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i/>
          <w:iCs/>
          <w:noProof/>
          <w:color w:val="7F7F7F" w:themeColor="text1" w:themeTint="80"/>
          <w:sz w:val="28"/>
        </w:rPr>
        <w:id w:val="414904541"/>
        <w:docPartObj>
          <w:docPartGallery w:val="Cover Pages"/>
          <w:docPartUnique/>
        </w:docPartObj>
      </w:sdtPr>
      <w:sdtEndPr>
        <w:rPr>
          <w:noProof w:val="0"/>
        </w:rPr>
      </w:sdtEndPr>
      <w:sdtContent>
        <w:p w14:paraId="7B4F8A5D" w14:textId="77777777" w:rsidR="00F748B7" w:rsidRPr="003435E5" w:rsidRDefault="00EC73D6">
          <w:pPr>
            <w:rPr>
              <w:noProof/>
              <w:lang w:val="es-ES"/>
            </w:rPr>
          </w:pPr>
          <w:r>
            <w:rPr>
              <w:noProof/>
              <w:lang w:val="es-ES" w:eastAsia="es-ES"/>
            </w:rPr>
            <w:drawing>
              <wp:anchor distT="0" distB="0" distL="114300" distR="114300" simplePos="0" relativeHeight="251660288" behindDoc="1" locked="0" layoutInCell="1" allowOverlap="0" wp14:anchorId="7B4F8BB7" wp14:editId="7B4F8BB8">
                <wp:simplePos x="0" y="0"/>
                <wp:positionH relativeFrom="margin">
                  <wp:posOffset>-274320</wp:posOffset>
                </wp:positionH>
                <wp:positionV relativeFrom="page">
                  <wp:posOffset>1604731</wp:posOffset>
                </wp:positionV>
                <wp:extent cx="6400800" cy="4255851"/>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_000017310223Large_RT.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400800" cy="42558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4F8A5E" w14:textId="77777777" w:rsidR="00F748B7" w:rsidRDefault="00EC73D6" w:rsidP="00D07D43">
          <w:pPr>
            <w:pStyle w:val="Descripcinbreve"/>
            <w:ind w:left="0"/>
          </w:pPr>
          <w:r w:rsidRPr="003435E5">
            <w:rPr>
              <w:noProof/>
              <w:lang w:val="es-ES" w:eastAsia="es-ES"/>
            </w:rPr>
            <mc:AlternateContent>
              <mc:Choice Requires="wps">
                <w:drawing>
                  <wp:anchor distT="0" distB="0" distL="114300" distR="114300" simplePos="0" relativeHeight="251662336" behindDoc="0" locked="0" layoutInCell="1" allowOverlap="0" wp14:anchorId="7B4F8BB9" wp14:editId="7B4F8BBA">
                    <wp:simplePos x="0" y="0"/>
                    <wp:positionH relativeFrom="page">
                      <wp:posOffset>669851</wp:posOffset>
                    </wp:positionH>
                    <wp:positionV relativeFrom="page">
                      <wp:posOffset>6453962</wp:posOffset>
                    </wp:positionV>
                    <wp:extent cx="6464596" cy="3062177"/>
                    <wp:effectExtent l="0" t="0" r="12700" b="5080"/>
                    <wp:wrapNone/>
                    <wp:docPr id="6" name="Cuadro de texto 6" descr="Title, Subtitle, and Abstract"/>
                    <wp:cNvGraphicFramePr/>
                    <a:graphic xmlns:a="http://schemas.openxmlformats.org/drawingml/2006/main">
                      <a:graphicData uri="http://schemas.microsoft.com/office/word/2010/wordprocessingShape">
                        <wps:wsp>
                          <wps:cNvSpPr txBox="1"/>
                          <wps:spPr>
                            <a:xfrm>
                              <a:off x="0" y="0"/>
                              <a:ext cx="6464596" cy="3062177"/>
                            </a:xfrm>
                            <a:prstGeom prst="rect">
                              <a:avLst/>
                            </a:prstGeom>
                            <a:noFill/>
                            <a:ln w="6350">
                              <a:noFill/>
                            </a:ln>
                            <a:effectLst/>
                          </wps:spPr>
                          <wps:txbx>
                            <w:txbxContent>
                              <w:p w14:paraId="7B4F8BC9" w14:textId="77777777" w:rsidR="00EC73D6" w:rsidRPr="00D17CED" w:rsidRDefault="00A15625" w:rsidP="00EC73D6">
                                <w:pPr>
                                  <w:pStyle w:val="Ttulo"/>
                                  <w:rPr>
                                    <w:rFonts w:ascii="Calibri Light" w:hAnsi="Calibri Light"/>
                                    <w:lang w:val="es-ES"/>
                                  </w:rPr>
                                </w:pPr>
                                <w:sdt>
                                  <w:sdtPr>
                                    <w:rPr>
                                      <w:rFonts w:ascii="Calibri Light" w:hAnsi="Calibri Light"/>
                                      <w:b/>
                                      <w:lang w:val="es-ES"/>
                                    </w:rPr>
                                    <w:alias w:val="Título"/>
                                    <w:tag w:val=""/>
                                    <w:id w:val="-377322153"/>
                                    <w:placeholder>
                                      <w:docPart w:val="8EB06FC8D0354C46AA7FA32ACFAC263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17CED" w:rsidRPr="00D11C52">
                                      <w:rPr>
                                        <w:rFonts w:ascii="Calibri Light" w:hAnsi="Calibri Light"/>
                                        <w:b/>
                                        <w:lang w:val="es-ES"/>
                                      </w:rPr>
                                      <w:t>HOTEL SUPERMOLINA ***</w:t>
                                    </w:r>
                                  </w:sdtContent>
                                </w:sdt>
                              </w:p>
                              <w:p w14:paraId="7B4F8BCA" w14:textId="77777777" w:rsidR="00EC73D6" w:rsidRPr="00D17CED" w:rsidRDefault="00D17CED" w:rsidP="00EC73D6">
                                <w:pPr>
                                  <w:pStyle w:val="Subttulo"/>
                                  <w:rPr>
                                    <w:rFonts w:ascii="Calibri Light" w:hAnsi="Calibri Light"/>
                                    <w:lang w:val="es-ES"/>
                                  </w:rPr>
                                </w:pPr>
                                <w:r w:rsidRPr="00D17CED">
                                  <w:rPr>
                                    <w:rFonts w:ascii="Calibri Light" w:hAnsi="Calibri Light"/>
                                    <w:lang w:val="es-ES"/>
                                  </w:rPr>
                                  <w:t>INFORME GENERAL</w:t>
                                </w:r>
                              </w:p>
                              <w:p w14:paraId="7B4F8BCB" w14:textId="77777777" w:rsidR="00EC73D6" w:rsidRPr="002B18A5" w:rsidRDefault="00EC73D6" w:rsidP="00D17CED">
                                <w:pPr>
                                  <w:pStyle w:val="Descripcinbreve"/>
                                  <w:ind w:left="0"/>
                                  <w:rPr>
                                    <w:u w:val="single"/>
                                    <w:lang w:val="es-ES"/>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B4F8BB9" id="_x0000_t202" coordsize="21600,21600" o:spt="202" path="m,l,21600r21600,l21600,xe">
                    <v:stroke joinstyle="miter"/>
                    <v:path gradientshapeok="t" o:connecttype="rect"/>
                  </v:shapetype>
                  <v:shape id="Cuadro de texto 6" o:spid="_x0000_s1026" type="#_x0000_t202" alt="Title, Subtitle, and Abstract" style="position:absolute;margin-left:52.75pt;margin-top:508.2pt;width:509pt;height:241.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" o:allowoverlap="f" filled="f" stroked="f" strokeweight=".5pt">
                    <v:textbox inset="0,0,0,0">
                      <w:txbxContent>
                        <w:p w14:paraId="7B4F8BC9" w14:textId="77777777" w:rsidR="00EC73D6" w:rsidRPr="00D17CED" w:rsidRDefault="00A15625" w:rsidP="00EC73D6">
                          <w:pPr>
                            <w:pStyle w:val="Ttulo"/>
                            <w:rPr>
                              <w:rFonts w:ascii="Calibri Light" w:hAnsi="Calibri Light"/>
                              <w:lang w:val="es-ES"/>
                            </w:rPr>
                          </w:pPr>
                          <w:sdt>
                            <w:sdtPr>
                              <w:rPr>
                                <w:rFonts w:ascii="Calibri Light" w:hAnsi="Calibri Light"/>
                                <w:b/>
                                <w:lang w:val="es-ES"/>
                              </w:rPr>
                              <w:alias w:val="Título"/>
                              <w:tag w:val=""/>
                              <w:id w:val="-377322153"/>
                              <w:placeholder>
                                <w:docPart w:val="8EB06FC8D0354C46AA7FA32ACFAC263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17CED" w:rsidRPr="00D11C52">
                                <w:rPr>
                                  <w:rFonts w:ascii="Calibri Light" w:hAnsi="Calibri Light"/>
                                  <w:b/>
                                  <w:lang w:val="es-ES"/>
                                </w:rPr>
                                <w:t>HOTEL SUPERMOLINA ***</w:t>
                              </w:r>
                            </w:sdtContent>
                          </w:sdt>
                        </w:p>
                        <w:p w14:paraId="7B4F8BCA" w14:textId="77777777" w:rsidR="00EC73D6" w:rsidRPr="00D17CED" w:rsidRDefault="00D17CED" w:rsidP="00EC73D6">
                          <w:pPr>
                            <w:pStyle w:val="Subttulo"/>
                            <w:rPr>
                              <w:rFonts w:ascii="Calibri Light" w:hAnsi="Calibri Light"/>
                              <w:lang w:val="es-ES"/>
                            </w:rPr>
                          </w:pPr>
                          <w:r w:rsidRPr="00D17CED">
                            <w:rPr>
                              <w:rFonts w:ascii="Calibri Light" w:hAnsi="Calibri Light"/>
                              <w:lang w:val="es-ES"/>
                            </w:rPr>
                            <w:t>INFORME GENERAL</w:t>
                          </w:r>
                        </w:p>
                        <w:p w14:paraId="7B4F8BCB" w14:textId="77777777" w:rsidR="00EC73D6" w:rsidRPr="002B18A5" w:rsidRDefault="00EC73D6" w:rsidP="00D17CED">
                          <w:pPr>
                            <w:pStyle w:val="Descripcinbreve"/>
                            <w:ind w:left="0"/>
                            <w:rPr>
                              <w:u w:val="single"/>
                              <w:lang w:val="es-ES"/>
                            </w:rPr>
                          </w:pPr>
                        </w:p>
                      </w:txbxContent>
                    </v:textbox>
                    <w10:wrap anchorx="page" anchory="page"/>
                  </v:shape>
                </w:pict>
              </mc:Fallback>
            </mc:AlternateContent>
          </w:r>
          <w:r w:rsidRPr="003435E5">
            <w:rPr>
              <w:lang w:val="es-ES"/>
            </w:rPr>
            <w:br w:type="page"/>
          </w:r>
        </w:p>
      </w:sdtContent>
    </w:sdt>
    <w:tbl>
      <w:tblPr>
        <w:tblStyle w:val="Tablafinanciera"/>
        <w:tblW w:w="0" w:type="auto"/>
        <w:tblLook w:val="04A0" w:firstRow="1" w:lastRow="0" w:firstColumn="1" w:lastColumn="0" w:noHBand="0" w:noVBand="1"/>
      </w:tblPr>
      <w:tblGrid>
        <w:gridCol w:w="8222"/>
        <w:gridCol w:w="994"/>
      </w:tblGrid>
      <w:tr w:rsidR="00D11C52" w14:paraId="7B4F8A61" w14:textId="77777777" w:rsidTr="00D11C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2" w:type="dxa"/>
          </w:tcPr>
          <w:p w14:paraId="7B4F8A5F" w14:textId="77777777" w:rsidR="00D11C52" w:rsidRDefault="00D11C52">
            <w:pPr>
              <w:rPr>
                <w:b/>
                <w:bCs/>
                <w:noProof/>
              </w:rPr>
            </w:pPr>
          </w:p>
        </w:tc>
        <w:tc>
          <w:tcPr>
            <w:tcW w:w="994" w:type="dxa"/>
          </w:tcPr>
          <w:p w14:paraId="7B4F8A60" w14:textId="77777777" w:rsidR="00D11C52" w:rsidRDefault="00D11C52">
            <w:pPr>
              <w:cnfStyle w:val="100000000000" w:firstRow="1" w:lastRow="0" w:firstColumn="0" w:lastColumn="0" w:oddVBand="0" w:evenVBand="0" w:oddHBand="0" w:evenHBand="0" w:firstRowFirstColumn="0" w:firstRowLastColumn="0" w:lastRowFirstColumn="0" w:lastRowLastColumn="0"/>
              <w:rPr>
                <w:b/>
                <w:bCs/>
                <w:noProof/>
              </w:rPr>
            </w:pPr>
          </w:p>
        </w:tc>
      </w:tr>
      <w:tr w:rsidR="00D11C52" w14:paraId="7B4F8A64"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62" w14:textId="77777777" w:rsidR="00D11C52" w:rsidRPr="00C1544C" w:rsidRDefault="00C1544C">
            <w:pPr>
              <w:rPr>
                <w:rFonts w:ascii="Calibri Light" w:hAnsi="Calibri Light"/>
                <w:b w:val="0"/>
                <w:bCs/>
                <w:noProof/>
                <w:sz w:val="22"/>
              </w:rPr>
            </w:pPr>
            <w:r w:rsidRPr="00C1544C">
              <w:rPr>
                <w:rFonts w:ascii="Calibri Light" w:hAnsi="Calibri Light"/>
                <w:b w:val="0"/>
                <w:bCs/>
                <w:noProof/>
                <w:sz w:val="22"/>
              </w:rPr>
              <w:t>Introducción y descripción general</w:t>
            </w:r>
          </w:p>
        </w:tc>
        <w:tc>
          <w:tcPr>
            <w:tcW w:w="994" w:type="dxa"/>
          </w:tcPr>
          <w:p w14:paraId="7B4F8A63"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rPr>
            </w:pPr>
            <w:r w:rsidRPr="00C1544C">
              <w:rPr>
                <w:rFonts w:ascii="Calibri Light" w:hAnsi="Calibri Light"/>
                <w:b/>
                <w:bCs/>
                <w:noProof/>
                <w:sz w:val="22"/>
              </w:rPr>
              <w:t>1</w:t>
            </w:r>
          </w:p>
        </w:tc>
      </w:tr>
      <w:tr w:rsidR="00D11C52" w14:paraId="7B4F8A67"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65" w14:textId="77777777" w:rsidR="00D11C52" w:rsidRPr="00C1544C" w:rsidRDefault="00C1544C">
            <w:pPr>
              <w:rPr>
                <w:rFonts w:ascii="Calibri Light" w:hAnsi="Calibri Light"/>
                <w:b w:val="0"/>
                <w:bCs/>
                <w:noProof/>
                <w:sz w:val="22"/>
              </w:rPr>
            </w:pPr>
            <w:r w:rsidRPr="00C1544C">
              <w:rPr>
                <w:rFonts w:ascii="Calibri Light" w:hAnsi="Calibri Light"/>
                <w:b w:val="0"/>
                <w:bCs/>
                <w:noProof/>
                <w:sz w:val="22"/>
              </w:rPr>
              <w:t>Instalaciones</w:t>
            </w:r>
          </w:p>
        </w:tc>
        <w:tc>
          <w:tcPr>
            <w:tcW w:w="994" w:type="dxa"/>
          </w:tcPr>
          <w:p w14:paraId="7B4F8A66"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rPr>
            </w:pPr>
            <w:r w:rsidRPr="00C1544C">
              <w:rPr>
                <w:rFonts w:ascii="Calibri Light" w:hAnsi="Calibri Light"/>
                <w:b/>
                <w:bCs/>
                <w:noProof/>
                <w:sz w:val="22"/>
              </w:rPr>
              <w:t>2</w:t>
            </w:r>
          </w:p>
        </w:tc>
      </w:tr>
      <w:tr w:rsidR="00D11C52" w14:paraId="7B4F8A6A"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68" w14:textId="77777777" w:rsidR="00D11C52" w:rsidRPr="00C1544C" w:rsidRDefault="00C1544C">
            <w:pPr>
              <w:rPr>
                <w:rFonts w:ascii="Calibri Light" w:hAnsi="Calibri Light"/>
                <w:b w:val="0"/>
                <w:bCs/>
                <w:noProof/>
                <w:sz w:val="22"/>
              </w:rPr>
            </w:pPr>
            <w:r w:rsidRPr="00C1544C">
              <w:rPr>
                <w:rFonts w:ascii="Calibri Light" w:hAnsi="Calibri Light"/>
                <w:b w:val="0"/>
                <w:bCs/>
                <w:noProof/>
                <w:sz w:val="22"/>
              </w:rPr>
              <w:t>Ubicación y acceso</w:t>
            </w:r>
          </w:p>
        </w:tc>
        <w:tc>
          <w:tcPr>
            <w:tcW w:w="994" w:type="dxa"/>
          </w:tcPr>
          <w:p w14:paraId="7B4F8A69"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rPr>
            </w:pPr>
            <w:r w:rsidRPr="00C1544C">
              <w:rPr>
                <w:rFonts w:ascii="Calibri Light" w:hAnsi="Calibri Light"/>
                <w:b/>
                <w:bCs/>
                <w:noProof/>
                <w:sz w:val="22"/>
              </w:rPr>
              <w:t>3</w:t>
            </w:r>
          </w:p>
        </w:tc>
      </w:tr>
      <w:tr w:rsidR="00D11C52" w:rsidRPr="00C1544C" w14:paraId="7B4F8A6D"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6B" w14:textId="77777777" w:rsidR="00D11C52" w:rsidRPr="00C1544C" w:rsidRDefault="00C1544C">
            <w:pPr>
              <w:rPr>
                <w:rFonts w:ascii="Calibri Light" w:hAnsi="Calibri Light"/>
                <w:b w:val="0"/>
                <w:bCs/>
                <w:noProof/>
                <w:sz w:val="22"/>
                <w:lang w:val="es-ES"/>
              </w:rPr>
            </w:pPr>
            <w:r w:rsidRPr="00C1544C">
              <w:rPr>
                <w:rFonts w:ascii="Calibri Light" w:hAnsi="Calibri Light"/>
                <w:b w:val="0"/>
                <w:bCs/>
                <w:noProof/>
                <w:sz w:val="22"/>
                <w:lang w:val="es-ES"/>
              </w:rPr>
              <w:t>Actividades de la zona y lugares de interes</w:t>
            </w:r>
          </w:p>
        </w:tc>
        <w:tc>
          <w:tcPr>
            <w:tcW w:w="994" w:type="dxa"/>
          </w:tcPr>
          <w:p w14:paraId="7B4F8A6C"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4</w:t>
            </w:r>
          </w:p>
        </w:tc>
      </w:tr>
      <w:tr w:rsidR="00D11C52" w:rsidRPr="00C1544C" w14:paraId="7B4F8A70"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6E" w14:textId="77777777" w:rsidR="00D11C52" w:rsidRPr="00C1544C" w:rsidRDefault="00C1544C">
            <w:pPr>
              <w:rPr>
                <w:rFonts w:ascii="Calibri Light" w:hAnsi="Calibri Light"/>
                <w:b w:val="0"/>
                <w:bCs/>
                <w:noProof/>
                <w:sz w:val="22"/>
                <w:lang w:val="es-ES"/>
              </w:rPr>
            </w:pPr>
            <w:r w:rsidRPr="00C1544C">
              <w:rPr>
                <w:rFonts w:ascii="Calibri Light" w:hAnsi="Calibri Light"/>
                <w:b w:val="0"/>
                <w:bCs/>
                <w:noProof/>
                <w:sz w:val="22"/>
                <w:lang w:val="es-ES"/>
              </w:rPr>
              <w:t>Posicionamiento, agencias, paquetes de venta</w:t>
            </w:r>
          </w:p>
        </w:tc>
        <w:tc>
          <w:tcPr>
            <w:tcW w:w="994" w:type="dxa"/>
          </w:tcPr>
          <w:p w14:paraId="7B4F8A6F"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5</w:t>
            </w:r>
          </w:p>
        </w:tc>
      </w:tr>
      <w:tr w:rsidR="00D11C52" w:rsidRPr="00C1544C" w14:paraId="7B4F8A73"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71" w14:textId="77777777" w:rsidR="00D11C52" w:rsidRPr="00C1544C" w:rsidRDefault="00C1544C">
            <w:pPr>
              <w:rPr>
                <w:rFonts w:ascii="Calibri Light" w:hAnsi="Calibri Light"/>
                <w:b w:val="0"/>
                <w:bCs/>
                <w:noProof/>
                <w:sz w:val="22"/>
                <w:lang w:val="es-ES"/>
              </w:rPr>
            </w:pPr>
            <w:r w:rsidRPr="00C1544C">
              <w:rPr>
                <w:rFonts w:ascii="Calibri Light" w:hAnsi="Calibri Light"/>
                <w:b w:val="0"/>
                <w:bCs/>
                <w:noProof/>
                <w:sz w:val="22"/>
                <w:lang w:val="es-ES"/>
              </w:rPr>
              <w:t>Estrategia de marketing</w:t>
            </w:r>
            <w:r w:rsidR="00E32024">
              <w:rPr>
                <w:rFonts w:ascii="Calibri Light" w:hAnsi="Calibri Light"/>
                <w:b w:val="0"/>
                <w:bCs/>
                <w:noProof/>
                <w:sz w:val="22"/>
                <w:lang w:val="es-ES"/>
              </w:rPr>
              <w:t xml:space="preserve"> y desarrollo anual</w:t>
            </w:r>
          </w:p>
        </w:tc>
        <w:tc>
          <w:tcPr>
            <w:tcW w:w="994" w:type="dxa"/>
          </w:tcPr>
          <w:p w14:paraId="7B4F8A72" w14:textId="77777777" w:rsidR="00D11C52"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6</w:t>
            </w:r>
          </w:p>
        </w:tc>
      </w:tr>
      <w:tr w:rsidR="00C1544C" w:rsidRPr="00C1544C" w14:paraId="7B4F8A76"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74" w14:textId="77777777" w:rsidR="00C1544C" w:rsidRPr="00C1544C" w:rsidRDefault="00E32024">
            <w:pPr>
              <w:rPr>
                <w:rFonts w:ascii="Calibri Light" w:hAnsi="Calibri Light"/>
                <w:b w:val="0"/>
                <w:bCs/>
                <w:noProof/>
                <w:sz w:val="22"/>
                <w:lang w:val="es-ES"/>
              </w:rPr>
            </w:pPr>
            <w:r w:rsidRPr="00C1544C">
              <w:rPr>
                <w:rFonts w:ascii="Calibri Light" w:hAnsi="Calibri Light"/>
                <w:b w:val="0"/>
                <w:bCs/>
                <w:noProof/>
                <w:sz w:val="22"/>
                <w:lang w:val="es-ES"/>
              </w:rPr>
              <w:t>Redes sociales</w:t>
            </w:r>
          </w:p>
        </w:tc>
        <w:tc>
          <w:tcPr>
            <w:tcW w:w="994" w:type="dxa"/>
          </w:tcPr>
          <w:p w14:paraId="7B4F8A75" w14:textId="77777777" w:rsidR="00C1544C"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7</w:t>
            </w:r>
          </w:p>
        </w:tc>
      </w:tr>
      <w:tr w:rsidR="00C1544C" w:rsidRPr="00C1544C" w14:paraId="7B4F8A79"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77" w14:textId="77777777" w:rsidR="00C1544C" w:rsidRPr="00C1544C" w:rsidRDefault="00E32024" w:rsidP="00150DE7">
            <w:pPr>
              <w:rPr>
                <w:rFonts w:ascii="Calibri Light" w:hAnsi="Calibri Light"/>
                <w:b w:val="0"/>
                <w:bCs/>
                <w:noProof/>
                <w:sz w:val="22"/>
                <w:lang w:val="es-ES"/>
              </w:rPr>
            </w:pPr>
            <w:r w:rsidRPr="00C1544C">
              <w:rPr>
                <w:rFonts w:ascii="Calibri Light" w:hAnsi="Calibri Light"/>
                <w:b w:val="0"/>
                <w:bCs/>
                <w:noProof/>
                <w:sz w:val="22"/>
                <w:lang w:val="es-ES"/>
              </w:rPr>
              <w:t>Fidelización de clientes</w:t>
            </w:r>
          </w:p>
        </w:tc>
        <w:tc>
          <w:tcPr>
            <w:tcW w:w="994" w:type="dxa"/>
          </w:tcPr>
          <w:p w14:paraId="7B4F8A78" w14:textId="77777777" w:rsidR="00C1544C" w:rsidRPr="00C1544C" w:rsidRDefault="00C1544C">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8</w:t>
            </w:r>
          </w:p>
        </w:tc>
      </w:tr>
      <w:tr w:rsidR="00D42D89" w:rsidRPr="00C1544C" w14:paraId="7B4F8A7C"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7A" w14:textId="77777777" w:rsidR="00D42D89" w:rsidRPr="00C1544C" w:rsidRDefault="00D42D89" w:rsidP="00D42D89">
            <w:pPr>
              <w:rPr>
                <w:rFonts w:ascii="Calibri Light" w:hAnsi="Calibri Light"/>
                <w:b w:val="0"/>
                <w:bCs/>
                <w:noProof/>
                <w:sz w:val="22"/>
                <w:lang w:val="es-ES"/>
              </w:rPr>
            </w:pPr>
            <w:r w:rsidRPr="00C1544C">
              <w:rPr>
                <w:rFonts w:ascii="Calibri Light" w:hAnsi="Calibri Light"/>
                <w:b w:val="0"/>
                <w:bCs/>
                <w:noProof/>
                <w:sz w:val="22"/>
                <w:lang w:val="es-ES"/>
              </w:rPr>
              <w:t>Sistema de trabajo</w:t>
            </w:r>
          </w:p>
        </w:tc>
        <w:tc>
          <w:tcPr>
            <w:tcW w:w="994" w:type="dxa"/>
          </w:tcPr>
          <w:p w14:paraId="7B4F8A7B" w14:textId="77777777" w:rsidR="00D42D89" w:rsidRPr="00C1544C" w:rsidRDefault="00D42D89" w:rsidP="00D42D89">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10</w:t>
            </w:r>
          </w:p>
        </w:tc>
      </w:tr>
      <w:tr w:rsidR="00D42D89" w:rsidRPr="00C1544C" w14:paraId="7B4F8A7F"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7D" w14:textId="77777777" w:rsidR="00D42D89" w:rsidRPr="00C1544C" w:rsidRDefault="00D42D89" w:rsidP="00D42D89">
            <w:pPr>
              <w:rPr>
                <w:rFonts w:ascii="Calibri Light" w:hAnsi="Calibri Light"/>
                <w:b w:val="0"/>
                <w:bCs/>
                <w:noProof/>
                <w:sz w:val="22"/>
                <w:lang w:val="es-ES"/>
              </w:rPr>
            </w:pPr>
            <w:r w:rsidRPr="00C1544C">
              <w:rPr>
                <w:rFonts w:ascii="Calibri Light" w:hAnsi="Calibri Light"/>
                <w:b w:val="0"/>
                <w:bCs/>
                <w:noProof/>
                <w:sz w:val="22"/>
                <w:lang w:val="es-ES"/>
              </w:rPr>
              <w:t>Facturación</w:t>
            </w:r>
          </w:p>
        </w:tc>
        <w:tc>
          <w:tcPr>
            <w:tcW w:w="994" w:type="dxa"/>
          </w:tcPr>
          <w:p w14:paraId="7B4F8A7E" w14:textId="77777777" w:rsidR="00D42D89" w:rsidRPr="00C1544C" w:rsidRDefault="00D42D89" w:rsidP="00D42D89">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11</w:t>
            </w:r>
          </w:p>
        </w:tc>
      </w:tr>
      <w:tr w:rsidR="00D42D89" w:rsidRPr="00C1544C" w14:paraId="7B4F8A82"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80" w14:textId="77777777" w:rsidR="00D42D89" w:rsidRPr="00C1544C" w:rsidRDefault="00D42D89" w:rsidP="00D42D89">
            <w:pPr>
              <w:rPr>
                <w:rFonts w:ascii="Calibri Light" w:hAnsi="Calibri Light"/>
                <w:b w:val="0"/>
                <w:bCs/>
                <w:noProof/>
                <w:sz w:val="22"/>
                <w:lang w:val="es-ES"/>
              </w:rPr>
            </w:pPr>
            <w:r w:rsidRPr="00C1544C">
              <w:rPr>
                <w:rFonts w:ascii="Calibri Light" w:hAnsi="Calibri Light"/>
                <w:b w:val="0"/>
                <w:bCs/>
                <w:noProof/>
                <w:sz w:val="22"/>
                <w:lang w:val="es-ES"/>
              </w:rPr>
              <w:t>Ocupación</w:t>
            </w:r>
          </w:p>
        </w:tc>
        <w:tc>
          <w:tcPr>
            <w:tcW w:w="994" w:type="dxa"/>
          </w:tcPr>
          <w:p w14:paraId="7B4F8A81" w14:textId="77777777" w:rsidR="00D42D89" w:rsidRPr="00C1544C" w:rsidRDefault="00D42D89" w:rsidP="00D42D89">
            <w:pPr>
              <w:cnfStyle w:val="000000000000" w:firstRow="0" w:lastRow="0" w:firstColumn="0" w:lastColumn="0" w:oddVBand="0" w:evenVBand="0" w:oddHBand="0" w:evenHBand="0" w:firstRowFirstColumn="0" w:firstRowLastColumn="0" w:lastRowFirstColumn="0" w:lastRowLastColumn="0"/>
              <w:rPr>
                <w:rFonts w:ascii="Calibri Light" w:hAnsi="Calibri Light"/>
                <w:b/>
                <w:bCs/>
                <w:noProof/>
                <w:sz w:val="22"/>
                <w:lang w:val="es-ES"/>
              </w:rPr>
            </w:pPr>
            <w:r w:rsidRPr="00C1544C">
              <w:rPr>
                <w:rFonts w:ascii="Calibri Light" w:hAnsi="Calibri Light"/>
                <w:b/>
                <w:bCs/>
                <w:noProof/>
                <w:sz w:val="22"/>
                <w:lang w:val="es-ES"/>
              </w:rPr>
              <w:t>12</w:t>
            </w:r>
          </w:p>
        </w:tc>
      </w:tr>
      <w:tr w:rsidR="00D42D89" w:rsidRPr="00C1544C" w14:paraId="7B4F8A86" w14:textId="77777777" w:rsidTr="00D11C52">
        <w:tc>
          <w:tcPr>
            <w:cnfStyle w:val="001000000000" w:firstRow="0" w:lastRow="0" w:firstColumn="1" w:lastColumn="0" w:oddVBand="0" w:evenVBand="0" w:oddHBand="0" w:evenHBand="0" w:firstRowFirstColumn="0" w:firstRowLastColumn="0" w:lastRowFirstColumn="0" w:lastRowLastColumn="0"/>
            <w:tcW w:w="8222" w:type="dxa"/>
          </w:tcPr>
          <w:p w14:paraId="7B4F8A83" w14:textId="77777777" w:rsidR="00D42D89" w:rsidRDefault="00D42D89" w:rsidP="00D42D89">
            <w:pPr>
              <w:rPr>
                <w:b w:val="0"/>
                <w:bCs/>
                <w:noProof/>
                <w:lang w:val="es-ES"/>
              </w:rPr>
            </w:pPr>
          </w:p>
          <w:p w14:paraId="7B4F8A84" w14:textId="77777777" w:rsidR="00D42D89" w:rsidRPr="00C1544C" w:rsidRDefault="00D42D89" w:rsidP="00D42D89">
            <w:pPr>
              <w:rPr>
                <w:b w:val="0"/>
                <w:bCs/>
                <w:noProof/>
                <w:lang w:val="es-ES"/>
              </w:rPr>
            </w:pPr>
          </w:p>
        </w:tc>
        <w:tc>
          <w:tcPr>
            <w:tcW w:w="994" w:type="dxa"/>
          </w:tcPr>
          <w:p w14:paraId="7B4F8A85" w14:textId="77777777" w:rsidR="00D42D89" w:rsidRPr="00C1544C" w:rsidRDefault="00D42D89" w:rsidP="00D42D89">
            <w:pPr>
              <w:cnfStyle w:val="000000000000" w:firstRow="0" w:lastRow="0" w:firstColumn="0" w:lastColumn="0" w:oddVBand="0" w:evenVBand="0" w:oddHBand="0" w:evenHBand="0" w:firstRowFirstColumn="0" w:firstRowLastColumn="0" w:lastRowFirstColumn="0" w:lastRowLastColumn="0"/>
              <w:rPr>
                <w:b/>
                <w:bCs/>
                <w:noProof/>
                <w:lang w:val="es-ES"/>
              </w:rPr>
            </w:pPr>
          </w:p>
        </w:tc>
      </w:tr>
    </w:tbl>
    <w:p w14:paraId="7B4F8A87" w14:textId="77777777" w:rsidR="00F748B7" w:rsidRPr="00C1544C" w:rsidRDefault="00F748B7">
      <w:pPr>
        <w:rPr>
          <w:b/>
          <w:bCs/>
          <w:noProof/>
          <w:lang w:val="es-ES"/>
        </w:rPr>
      </w:pPr>
    </w:p>
    <w:p w14:paraId="7B4F8A88" w14:textId="77777777" w:rsidR="00F748B7" w:rsidRPr="00C1544C" w:rsidRDefault="00F748B7">
      <w:pPr>
        <w:rPr>
          <w:lang w:val="es-ES"/>
        </w:rPr>
        <w:sectPr w:rsidR="00F748B7" w:rsidRPr="00C1544C">
          <w:headerReference w:type="default" r:id="rId12"/>
          <w:pgSz w:w="12240" w:h="15840" w:code="1"/>
          <w:pgMar w:top="2520" w:right="1512" w:bottom="1800" w:left="1512" w:header="1080" w:footer="720" w:gutter="0"/>
          <w:pgNumType w:start="0"/>
          <w:cols w:space="720"/>
          <w:titlePg/>
          <w:docGrid w:linePitch="360"/>
        </w:sectPr>
      </w:pPr>
    </w:p>
    <w:p w14:paraId="7B4F8A89" w14:textId="77777777" w:rsidR="009A6362" w:rsidRDefault="009A6362">
      <w:pPr>
        <w:pStyle w:val="Ttulo2"/>
        <w:rPr>
          <w:rFonts w:ascii="Calibri Light" w:hAnsi="Calibri Light"/>
          <w:b/>
          <w:color w:val="577188"/>
          <w:sz w:val="28"/>
          <w:u w:val="single"/>
          <w:lang w:val="es-ES"/>
        </w:rPr>
      </w:pPr>
    </w:p>
    <w:p w14:paraId="7B4F8A8A" w14:textId="77777777" w:rsidR="004C3CF3" w:rsidRPr="004C3CF3" w:rsidRDefault="004C3CF3">
      <w:pPr>
        <w:pStyle w:val="Ttulo2"/>
        <w:rPr>
          <w:rFonts w:ascii="Calibri Light" w:hAnsi="Calibri Light"/>
          <w:b/>
          <w:color w:val="577188"/>
          <w:sz w:val="28"/>
          <w:u w:val="single"/>
          <w:lang w:val="es-ES"/>
        </w:rPr>
      </w:pPr>
      <w:r w:rsidRPr="004C3CF3">
        <w:rPr>
          <w:rFonts w:ascii="Calibri Light" w:hAnsi="Calibri Light"/>
          <w:b/>
          <w:color w:val="577188"/>
          <w:sz w:val="28"/>
          <w:u w:val="single"/>
          <w:lang w:val="es-ES"/>
        </w:rPr>
        <w:t>INTRODUCCIÓN Y DESCRIPCIÓN GENERAL</w:t>
      </w:r>
    </w:p>
    <w:p w14:paraId="7B4F8A8B" w14:textId="77777777" w:rsidR="00F748B7" w:rsidRPr="00217614" w:rsidRDefault="00217614">
      <w:pPr>
        <w:pStyle w:val="Ttulo2"/>
        <w:rPr>
          <w:rFonts w:ascii="Calibri Light" w:hAnsi="Calibri Light"/>
          <w:sz w:val="28"/>
          <w:lang w:val="es-ES"/>
        </w:rPr>
      </w:pPr>
      <w:r w:rsidRPr="00217614">
        <w:rPr>
          <w:rFonts w:ascii="Calibri Light" w:hAnsi="Calibri Light"/>
          <w:color w:val="577188"/>
          <w:sz w:val="28"/>
          <w:lang w:val="es-ES"/>
        </w:rPr>
        <w:t>HOTEL SUPERMOLINA</w:t>
      </w:r>
    </w:p>
    <w:p w14:paraId="7B4F8A8C" w14:textId="77777777" w:rsidR="00F748B7" w:rsidRDefault="00217614" w:rsidP="00217614">
      <w:pPr>
        <w:jc w:val="both"/>
        <w:rPr>
          <w:rFonts w:ascii="Calibri Light" w:hAnsi="Calibri Light"/>
          <w:sz w:val="22"/>
          <w:lang w:val="es-ES"/>
        </w:rPr>
      </w:pPr>
      <w:r w:rsidRPr="00217614">
        <w:rPr>
          <w:rFonts w:ascii="Calibri Light" w:hAnsi="Calibri Light"/>
          <w:sz w:val="22"/>
          <w:lang w:val="es-ES"/>
        </w:rPr>
        <w:t xml:space="preserve">El Hotel </w:t>
      </w:r>
      <w:proofErr w:type="spellStart"/>
      <w:r w:rsidRPr="00217614">
        <w:rPr>
          <w:rFonts w:ascii="Calibri Light" w:hAnsi="Calibri Light"/>
          <w:sz w:val="22"/>
          <w:lang w:val="es-ES"/>
        </w:rPr>
        <w:t>Supermolina</w:t>
      </w:r>
      <w:proofErr w:type="spellEnd"/>
      <w:r w:rsidRPr="00217614">
        <w:rPr>
          <w:rFonts w:ascii="Calibri Light" w:hAnsi="Calibri Light"/>
          <w:sz w:val="22"/>
          <w:lang w:val="es-ES"/>
        </w:rPr>
        <w:t xml:space="preserve"> se encuentra situado en el municipio de </w:t>
      </w:r>
      <w:proofErr w:type="spellStart"/>
      <w:r w:rsidRPr="00217614">
        <w:rPr>
          <w:rFonts w:ascii="Calibri Light" w:hAnsi="Calibri Light"/>
          <w:sz w:val="22"/>
          <w:lang w:val="es-ES"/>
        </w:rPr>
        <w:t>Alp</w:t>
      </w:r>
      <w:proofErr w:type="spellEnd"/>
      <w:r w:rsidRPr="00217614">
        <w:rPr>
          <w:rFonts w:ascii="Calibri Light" w:hAnsi="Calibri Light"/>
          <w:sz w:val="22"/>
          <w:lang w:val="es-ES"/>
        </w:rPr>
        <w:t>. A 1600 metros de altitud. Ubicado a pocos minutos de las pistas de esquí de la Molina</w:t>
      </w:r>
      <w:r>
        <w:rPr>
          <w:rFonts w:ascii="Calibri Light" w:hAnsi="Calibri Light"/>
          <w:sz w:val="22"/>
          <w:lang w:val="es-ES"/>
        </w:rPr>
        <w:t xml:space="preserve"> y a diez minutos aproximado de las pistas de esquí de </w:t>
      </w:r>
      <w:proofErr w:type="spellStart"/>
      <w:r>
        <w:rPr>
          <w:rFonts w:ascii="Calibri Light" w:hAnsi="Calibri Light"/>
          <w:sz w:val="22"/>
          <w:lang w:val="es-ES"/>
        </w:rPr>
        <w:t>Masella</w:t>
      </w:r>
      <w:proofErr w:type="spellEnd"/>
      <w:r>
        <w:rPr>
          <w:rFonts w:ascii="Calibri Light" w:hAnsi="Calibri Light"/>
          <w:sz w:val="22"/>
          <w:lang w:val="es-ES"/>
        </w:rPr>
        <w:t xml:space="preserve">, principal actividad turística de la zona durante 4-5 meses anuales, aportando aproximadamente el 60% de facturación anual. </w:t>
      </w:r>
    </w:p>
    <w:p w14:paraId="7B4F8A8D" w14:textId="77777777" w:rsidR="00217614" w:rsidRDefault="00217614" w:rsidP="00217614">
      <w:pPr>
        <w:jc w:val="both"/>
        <w:rPr>
          <w:rFonts w:ascii="Calibri Light" w:hAnsi="Calibri Light"/>
          <w:sz w:val="22"/>
          <w:lang w:val="es-ES"/>
        </w:rPr>
      </w:pPr>
      <w:r>
        <w:rPr>
          <w:rFonts w:ascii="Calibri Light" w:hAnsi="Calibri Light"/>
          <w:sz w:val="22"/>
          <w:lang w:val="es-ES"/>
        </w:rPr>
        <w:t xml:space="preserve">El hotel se encuentra rodeado de bosques y montañas, con vistas al Valle. Un lugar ideal para el descanso y las actividades al aire libre. </w:t>
      </w:r>
    </w:p>
    <w:p w14:paraId="7B4F8A8E" w14:textId="77777777" w:rsidR="004C3CF3" w:rsidRDefault="004C3CF3" w:rsidP="00217614">
      <w:pPr>
        <w:jc w:val="both"/>
        <w:rPr>
          <w:rFonts w:ascii="Calibri Light" w:hAnsi="Calibri Light"/>
          <w:sz w:val="22"/>
          <w:lang w:val="es-ES"/>
        </w:rPr>
      </w:pPr>
      <w:r>
        <w:rPr>
          <w:rFonts w:ascii="Calibri Light" w:hAnsi="Calibri Light"/>
          <w:sz w:val="22"/>
          <w:lang w:val="es-ES"/>
        </w:rPr>
        <w:t>Fuera de la temporada de nieve predominan los amantes de la naturaleza, del ciclismo y de las actividades de montaña, así como agrupaciones de la tercera edad que viajan a la Cerdaña buscando una escapada turística.</w:t>
      </w:r>
    </w:p>
    <w:p w14:paraId="7B4F8A8F" w14:textId="77777777" w:rsidR="00217614" w:rsidRDefault="00217614" w:rsidP="00217614">
      <w:pPr>
        <w:jc w:val="both"/>
        <w:rPr>
          <w:rFonts w:ascii="Calibri Light" w:hAnsi="Calibri Light"/>
          <w:sz w:val="22"/>
          <w:lang w:val="es-ES"/>
        </w:rPr>
      </w:pPr>
      <w:r>
        <w:rPr>
          <w:rFonts w:ascii="Calibri Light" w:hAnsi="Calibri Light"/>
          <w:sz w:val="22"/>
          <w:lang w:val="es-ES"/>
        </w:rPr>
        <w:t>El hotel cuenta con 47 habitaciones reformadas</w:t>
      </w:r>
      <w:r w:rsidR="004C3CF3">
        <w:rPr>
          <w:rFonts w:ascii="Calibri Light" w:hAnsi="Calibri Light"/>
          <w:sz w:val="22"/>
          <w:lang w:val="es-ES"/>
        </w:rPr>
        <w:t xml:space="preserve"> y 3 habitaciones para el personal</w:t>
      </w:r>
      <w:r>
        <w:rPr>
          <w:rFonts w:ascii="Calibri Light" w:hAnsi="Calibri Light"/>
          <w:sz w:val="22"/>
          <w:lang w:val="es-ES"/>
        </w:rPr>
        <w:t xml:space="preserve">, todas ellas dobles, triples, cuádruples, quíntuples y una múltiple. </w:t>
      </w:r>
      <w:r w:rsidR="004C3CF3">
        <w:rPr>
          <w:rFonts w:ascii="Calibri Light" w:hAnsi="Calibri Light"/>
          <w:sz w:val="22"/>
          <w:lang w:val="es-ES"/>
        </w:rPr>
        <w:t>Teniendo una capacidad de 139 personas y pudiendo añadir hasta 15 plazas más con supletorias. La distribución del hotel hace posible el turismo familiar, turismo escolar y agrupaciones.</w:t>
      </w:r>
    </w:p>
    <w:p w14:paraId="7B4F8A90" w14:textId="77777777" w:rsidR="004C3CF3" w:rsidRDefault="004C3CF3" w:rsidP="00217614">
      <w:pPr>
        <w:jc w:val="both"/>
        <w:rPr>
          <w:rFonts w:ascii="Calibri Light" w:hAnsi="Calibri Light"/>
          <w:sz w:val="22"/>
          <w:lang w:val="es-ES"/>
        </w:rPr>
      </w:pPr>
      <w:r>
        <w:rPr>
          <w:rFonts w:ascii="Calibri Light" w:hAnsi="Calibri Light"/>
          <w:sz w:val="22"/>
          <w:lang w:val="es-ES"/>
        </w:rPr>
        <w:t xml:space="preserve">También consta de 2 viviendas completas en el ático del hotel, equipadas con cocina abierta, comedor y sala de estar, de 2 y 3 dormitorios, baño completo, con preciosas vistas e iluminadas todo el día con luz natural, acceso por escaleras y ascensor. </w:t>
      </w:r>
    </w:p>
    <w:p w14:paraId="7B4F8A91" w14:textId="77777777" w:rsidR="004C3CF3" w:rsidRDefault="004C3CF3" w:rsidP="00217614">
      <w:pPr>
        <w:jc w:val="both"/>
        <w:rPr>
          <w:rFonts w:ascii="Calibri Light" w:hAnsi="Calibri Light"/>
          <w:sz w:val="22"/>
          <w:lang w:val="es-ES"/>
        </w:rPr>
      </w:pPr>
      <w:r>
        <w:rPr>
          <w:rFonts w:ascii="Calibri Light" w:hAnsi="Calibri Light"/>
          <w:sz w:val="22"/>
          <w:lang w:val="es-ES"/>
        </w:rPr>
        <w:t>Hotel abierto, en funcionamiento y con ocupación los 365 días del año.</w:t>
      </w:r>
    </w:p>
    <w:p w14:paraId="7B4F8A92" w14:textId="77777777" w:rsidR="004C3CF3" w:rsidRPr="00217614" w:rsidRDefault="004C3CF3" w:rsidP="00217614">
      <w:pPr>
        <w:jc w:val="both"/>
        <w:rPr>
          <w:rFonts w:ascii="Calibri Light" w:hAnsi="Calibri Light"/>
          <w:sz w:val="22"/>
          <w:lang w:val="es-ES"/>
        </w:rPr>
      </w:pPr>
    </w:p>
    <w:p w14:paraId="7B4F8A93" w14:textId="77777777" w:rsidR="00F748B7" w:rsidRDefault="00F748B7">
      <w:pPr>
        <w:pStyle w:val="Firma"/>
        <w:rPr>
          <w:lang w:val="es-ES"/>
        </w:rPr>
      </w:pPr>
    </w:p>
    <w:p w14:paraId="7B4F8A94" w14:textId="77777777" w:rsidR="004C3CF3" w:rsidRDefault="004C3CF3">
      <w:pPr>
        <w:pStyle w:val="Firma"/>
        <w:rPr>
          <w:lang w:val="es-ES"/>
        </w:rPr>
      </w:pPr>
    </w:p>
    <w:p w14:paraId="7B4F8A95" w14:textId="77777777" w:rsidR="004C3CF3" w:rsidRDefault="004C3CF3">
      <w:pPr>
        <w:pStyle w:val="Firma"/>
        <w:rPr>
          <w:lang w:val="es-ES"/>
        </w:rPr>
      </w:pPr>
    </w:p>
    <w:p w14:paraId="7B4F8A96" w14:textId="77777777" w:rsidR="004C3CF3" w:rsidRDefault="004C3CF3">
      <w:pPr>
        <w:pStyle w:val="Firma"/>
        <w:rPr>
          <w:lang w:val="es-ES"/>
        </w:rPr>
      </w:pPr>
    </w:p>
    <w:p w14:paraId="7B4F8A97" w14:textId="77777777" w:rsidR="004C3CF3" w:rsidRDefault="004C3CF3">
      <w:pPr>
        <w:pStyle w:val="Firma"/>
        <w:rPr>
          <w:lang w:val="es-ES"/>
        </w:rPr>
      </w:pPr>
    </w:p>
    <w:p w14:paraId="7B4F8A98" w14:textId="77777777" w:rsidR="004C3CF3" w:rsidRDefault="004C3CF3">
      <w:pPr>
        <w:pStyle w:val="Firma"/>
        <w:rPr>
          <w:lang w:val="es-ES"/>
        </w:rPr>
      </w:pPr>
    </w:p>
    <w:p w14:paraId="7B4F8A99" w14:textId="77777777" w:rsidR="004C3CF3" w:rsidRDefault="004C3CF3">
      <w:pPr>
        <w:pStyle w:val="Firma"/>
        <w:rPr>
          <w:lang w:val="es-ES"/>
        </w:rPr>
      </w:pPr>
    </w:p>
    <w:p w14:paraId="7B4F8A9A" w14:textId="77777777" w:rsidR="004C3CF3" w:rsidRDefault="004C3CF3">
      <w:pPr>
        <w:pStyle w:val="Firma"/>
        <w:rPr>
          <w:lang w:val="es-ES"/>
        </w:rPr>
      </w:pPr>
    </w:p>
    <w:p w14:paraId="7B4F8A9B" w14:textId="77777777" w:rsidR="009A6362" w:rsidRDefault="009A6362" w:rsidP="004F48E3">
      <w:pPr>
        <w:pStyle w:val="Ttulo2"/>
        <w:rPr>
          <w:rFonts w:ascii="Calibri Light" w:hAnsi="Calibri Light"/>
          <w:b/>
          <w:color w:val="577188"/>
          <w:sz w:val="28"/>
          <w:u w:val="single"/>
          <w:lang w:val="es-ES"/>
        </w:rPr>
      </w:pPr>
    </w:p>
    <w:p w14:paraId="7B4F8A9C" w14:textId="77777777" w:rsidR="004C3CF3" w:rsidRPr="004F48E3" w:rsidRDefault="004C3CF3" w:rsidP="004F48E3">
      <w:pPr>
        <w:pStyle w:val="Ttulo2"/>
        <w:rPr>
          <w:rFonts w:ascii="Calibri Light" w:hAnsi="Calibri Light"/>
          <w:b/>
          <w:color w:val="577188"/>
          <w:sz w:val="28"/>
          <w:u w:val="single"/>
          <w:lang w:val="es-ES"/>
        </w:rPr>
      </w:pPr>
      <w:r>
        <w:rPr>
          <w:rFonts w:ascii="Calibri Light" w:hAnsi="Calibri Light"/>
          <w:b/>
          <w:color w:val="577188"/>
          <w:sz w:val="28"/>
          <w:u w:val="single"/>
          <w:lang w:val="es-ES"/>
        </w:rPr>
        <w:t>INSTALACIONES</w:t>
      </w:r>
    </w:p>
    <w:p w14:paraId="7B4F8A9D" w14:textId="77777777" w:rsidR="004C3CF3" w:rsidRDefault="004C3CF3" w:rsidP="004C3CF3">
      <w:pPr>
        <w:jc w:val="both"/>
        <w:rPr>
          <w:rFonts w:ascii="Calibri Light" w:hAnsi="Calibri Light"/>
          <w:sz w:val="22"/>
          <w:lang w:val="es-ES"/>
        </w:rPr>
      </w:pPr>
      <w:r w:rsidRPr="004C3CF3">
        <w:rPr>
          <w:rFonts w:ascii="Calibri Light" w:hAnsi="Calibri Light"/>
          <w:sz w:val="22"/>
          <w:lang w:val="es-ES"/>
        </w:rPr>
        <w:t xml:space="preserve">El </w:t>
      </w:r>
      <w:r>
        <w:rPr>
          <w:rFonts w:ascii="Calibri Light" w:hAnsi="Calibri Light"/>
          <w:sz w:val="22"/>
          <w:lang w:val="es-ES"/>
        </w:rPr>
        <w:t>hotel consta:</w:t>
      </w:r>
    </w:p>
    <w:p w14:paraId="7B4F8A9E" w14:textId="77777777" w:rsidR="004C3CF3" w:rsidRDefault="004C3CF3" w:rsidP="004C3CF3">
      <w:pPr>
        <w:pStyle w:val="Prrafodelista"/>
        <w:numPr>
          <w:ilvl w:val="0"/>
          <w:numId w:val="24"/>
        </w:numPr>
        <w:jc w:val="both"/>
        <w:rPr>
          <w:rFonts w:ascii="Calibri Light" w:hAnsi="Calibri Light"/>
          <w:sz w:val="22"/>
          <w:lang w:val="es-ES"/>
        </w:rPr>
      </w:pPr>
      <w:r w:rsidRPr="004C3CF3">
        <w:rPr>
          <w:rFonts w:ascii="Calibri Light" w:hAnsi="Calibri Light"/>
          <w:sz w:val="22"/>
          <w:lang w:val="es-ES"/>
        </w:rPr>
        <w:t>47 dormitorios más 3 adicionales para el personal.</w:t>
      </w:r>
      <w:r>
        <w:rPr>
          <w:rFonts w:ascii="Calibri Light" w:hAnsi="Calibri Light"/>
          <w:sz w:val="22"/>
          <w:lang w:val="es-ES"/>
        </w:rPr>
        <w:t xml:space="preserve"> Todas con baño completo en el interior equipado con bañera o ducha, secador de cabella, espejo de aumento, calefactor y calefacción. Todas con ventadas y vistas al exterior, al valle o a la montaña.</w:t>
      </w:r>
    </w:p>
    <w:p w14:paraId="7B4F8A9F" w14:textId="77777777" w:rsidR="004C3CF3" w:rsidRDefault="004C3CF3" w:rsidP="004C3CF3">
      <w:pPr>
        <w:pStyle w:val="Prrafodelista"/>
        <w:numPr>
          <w:ilvl w:val="0"/>
          <w:numId w:val="24"/>
        </w:numPr>
        <w:jc w:val="both"/>
        <w:rPr>
          <w:rFonts w:ascii="Calibri Light" w:hAnsi="Calibri Light"/>
          <w:sz w:val="22"/>
          <w:lang w:val="es-ES"/>
        </w:rPr>
      </w:pPr>
      <w:r>
        <w:rPr>
          <w:rFonts w:ascii="Calibri Light" w:hAnsi="Calibri Light"/>
          <w:sz w:val="22"/>
          <w:lang w:val="es-ES"/>
        </w:rPr>
        <w:t>Comedor buffet para 60 personas con anexo a 2 comedores más, con una capacidad de 220 comensales.</w:t>
      </w:r>
    </w:p>
    <w:p w14:paraId="7B4F8AA0"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Cocina completa, antecocina, sala de lavado, 2 almacenes con cámaras frigoríficas y congeladores con el manteamiento actualizado al día.</w:t>
      </w:r>
    </w:p>
    <w:p w14:paraId="7B4F8AA1" w14:textId="77777777" w:rsidR="004C3CF3" w:rsidRDefault="004C3CF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Actualmente se está realizando la reforma y la instalación de un gimnasio de alto rendimiento para deportistas y federaciones. </w:t>
      </w:r>
      <w:r w:rsidR="004F48E3">
        <w:rPr>
          <w:rFonts w:ascii="Calibri Light" w:hAnsi="Calibri Light"/>
          <w:sz w:val="22"/>
          <w:lang w:val="es-ES"/>
        </w:rPr>
        <w:t>Espacio de 120 m2 totalmente equipado. *En obras</w:t>
      </w:r>
    </w:p>
    <w:p w14:paraId="7B4F8AA2"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Bar – sala de estar. Con chimenea, barra de bar equipada, instalación de </w:t>
      </w:r>
      <w:proofErr w:type="spellStart"/>
      <w:r>
        <w:rPr>
          <w:rFonts w:ascii="Calibri Light" w:hAnsi="Calibri Light"/>
          <w:sz w:val="22"/>
          <w:lang w:val="es-ES"/>
        </w:rPr>
        <w:t>tvs</w:t>
      </w:r>
      <w:proofErr w:type="spellEnd"/>
      <w:r>
        <w:rPr>
          <w:rFonts w:ascii="Calibri Light" w:hAnsi="Calibri Light"/>
          <w:sz w:val="22"/>
          <w:lang w:val="es-ES"/>
        </w:rPr>
        <w:t xml:space="preserve"> y discoteca.</w:t>
      </w:r>
    </w:p>
    <w:p w14:paraId="7B4F8AA3"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Recepción equipada informáticamente, abierta 24 horas al día.</w:t>
      </w:r>
    </w:p>
    <w:p w14:paraId="7B4F8AA4"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Despacho en </w:t>
      </w:r>
      <w:proofErr w:type="gramStart"/>
      <w:r>
        <w:rPr>
          <w:rFonts w:ascii="Calibri Light" w:hAnsi="Calibri Light"/>
          <w:sz w:val="22"/>
          <w:lang w:val="es-ES"/>
        </w:rPr>
        <w:t>recepción</w:t>
      </w:r>
      <w:proofErr w:type="gramEnd"/>
      <w:r>
        <w:rPr>
          <w:rFonts w:ascii="Calibri Light" w:hAnsi="Calibri Light"/>
          <w:sz w:val="22"/>
          <w:lang w:val="es-ES"/>
        </w:rPr>
        <w:t xml:space="preserve"> equipado.</w:t>
      </w:r>
    </w:p>
    <w:p w14:paraId="7B4F8AA5"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1 sala de conferencias, actualmente esquipada para la federación española de deportes de invierno. Uso todo el año, ya que no solo se alojan en el hotel durante el invierno sino también durante la </w:t>
      </w:r>
      <w:proofErr w:type="spellStart"/>
      <w:r>
        <w:rPr>
          <w:rFonts w:ascii="Calibri Light" w:hAnsi="Calibri Light"/>
          <w:sz w:val="22"/>
          <w:lang w:val="es-ES"/>
        </w:rPr>
        <w:t>pre-temporada</w:t>
      </w:r>
      <w:proofErr w:type="spellEnd"/>
      <w:r>
        <w:rPr>
          <w:rFonts w:ascii="Calibri Light" w:hAnsi="Calibri Light"/>
          <w:sz w:val="22"/>
          <w:lang w:val="es-ES"/>
        </w:rPr>
        <w:t xml:space="preserve">. </w:t>
      </w:r>
    </w:p>
    <w:p w14:paraId="7B4F8AA6"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2 salas (anteriormente </w:t>
      </w:r>
      <w:proofErr w:type="gramStart"/>
      <w:r>
        <w:rPr>
          <w:rFonts w:ascii="Calibri Light" w:hAnsi="Calibri Light"/>
          <w:sz w:val="22"/>
          <w:lang w:val="es-ES"/>
        </w:rPr>
        <w:t>mini club</w:t>
      </w:r>
      <w:proofErr w:type="gramEnd"/>
      <w:r>
        <w:rPr>
          <w:rFonts w:ascii="Calibri Light" w:hAnsi="Calibri Light"/>
          <w:sz w:val="22"/>
          <w:lang w:val="es-ES"/>
        </w:rPr>
        <w:t xml:space="preserve">) actualmente equipada para la federación catalana de deportes de invierno. Uso todo el año, ya que no solo se alojan en el hotel durante el invierno sino también durante la </w:t>
      </w:r>
      <w:proofErr w:type="spellStart"/>
      <w:r>
        <w:rPr>
          <w:rFonts w:ascii="Calibri Light" w:hAnsi="Calibri Light"/>
          <w:sz w:val="22"/>
          <w:lang w:val="es-ES"/>
        </w:rPr>
        <w:t>pre-temporada</w:t>
      </w:r>
      <w:proofErr w:type="spellEnd"/>
      <w:r>
        <w:rPr>
          <w:rFonts w:ascii="Calibri Light" w:hAnsi="Calibri Light"/>
          <w:sz w:val="22"/>
          <w:lang w:val="es-ES"/>
        </w:rPr>
        <w:t>.</w:t>
      </w:r>
    </w:p>
    <w:p w14:paraId="7B4F8AA7"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 2 </w:t>
      </w:r>
      <w:proofErr w:type="gramStart"/>
      <w:r>
        <w:rPr>
          <w:rFonts w:ascii="Calibri Light" w:hAnsi="Calibri Light"/>
          <w:sz w:val="22"/>
          <w:lang w:val="es-ES"/>
        </w:rPr>
        <w:t>Salsa</w:t>
      </w:r>
      <w:proofErr w:type="gramEnd"/>
      <w:r>
        <w:rPr>
          <w:rFonts w:ascii="Calibri Light" w:hAnsi="Calibri Light"/>
          <w:sz w:val="22"/>
          <w:lang w:val="es-ES"/>
        </w:rPr>
        <w:t xml:space="preserve"> de duchas de cortesía.</w:t>
      </w:r>
    </w:p>
    <w:p w14:paraId="7B4F8AA8"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1 sala pequeña de conferencias, actualmente despacho adicional.</w:t>
      </w:r>
    </w:p>
    <w:p w14:paraId="7B4F8AA9"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1 sala de multimedia interna del hotel.</w:t>
      </w:r>
    </w:p>
    <w:p w14:paraId="7B4F8AAA"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Wifi instalado en todo el hotel.</w:t>
      </w:r>
    </w:p>
    <w:p w14:paraId="7B4F8AAB"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Calefacción centralizada</w:t>
      </w:r>
    </w:p>
    <w:p w14:paraId="7B4F8AAC"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Sala de calderas</w:t>
      </w:r>
    </w:p>
    <w:p w14:paraId="7B4F8AAD"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Guarda esquís para los clientes</w:t>
      </w:r>
    </w:p>
    <w:p w14:paraId="7B4F8AAE" w14:textId="77777777" w:rsidR="004F48E3" w:rsidRDefault="004F48E3" w:rsidP="004C3CF3">
      <w:pPr>
        <w:pStyle w:val="Prrafodelista"/>
        <w:numPr>
          <w:ilvl w:val="0"/>
          <w:numId w:val="24"/>
        </w:numPr>
        <w:jc w:val="both"/>
        <w:rPr>
          <w:rFonts w:ascii="Calibri Light" w:hAnsi="Calibri Light"/>
          <w:sz w:val="22"/>
          <w:lang w:val="es-ES"/>
        </w:rPr>
      </w:pPr>
      <w:proofErr w:type="gramStart"/>
      <w:r>
        <w:rPr>
          <w:rFonts w:ascii="Calibri Light" w:hAnsi="Calibri Light"/>
          <w:sz w:val="22"/>
          <w:lang w:val="es-ES"/>
        </w:rPr>
        <w:t>Parking</w:t>
      </w:r>
      <w:proofErr w:type="gramEnd"/>
      <w:r>
        <w:rPr>
          <w:rFonts w:ascii="Calibri Light" w:hAnsi="Calibri Light"/>
          <w:sz w:val="22"/>
          <w:lang w:val="es-ES"/>
        </w:rPr>
        <w:t xml:space="preserve"> exterior del hotel</w:t>
      </w:r>
    </w:p>
    <w:p w14:paraId="7B4F8AAF"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Zonas ajardinas y juegos infantiles</w:t>
      </w:r>
    </w:p>
    <w:p w14:paraId="7B4F8AB0"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Jardín</w:t>
      </w:r>
    </w:p>
    <w:p w14:paraId="7B4F8AB1"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Caseta de madera</w:t>
      </w:r>
    </w:p>
    <w:p w14:paraId="7B4F8AB2" w14:textId="77777777" w:rsidR="004F48E3" w:rsidRDefault="004F48E3" w:rsidP="004C3CF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3 plazas de </w:t>
      </w:r>
      <w:proofErr w:type="gramStart"/>
      <w:r>
        <w:rPr>
          <w:rFonts w:ascii="Calibri Light" w:hAnsi="Calibri Light"/>
          <w:sz w:val="22"/>
          <w:lang w:val="es-ES"/>
        </w:rPr>
        <w:t>parking</w:t>
      </w:r>
      <w:proofErr w:type="gramEnd"/>
      <w:r>
        <w:rPr>
          <w:rFonts w:ascii="Calibri Light" w:hAnsi="Calibri Light"/>
          <w:sz w:val="22"/>
          <w:lang w:val="es-ES"/>
        </w:rPr>
        <w:t xml:space="preserve"> interior.</w:t>
      </w:r>
    </w:p>
    <w:p w14:paraId="7B4F8AB3" w14:textId="77777777" w:rsidR="004F48E3" w:rsidRDefault="004F48E3" w:rsidP="004F48E3">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2 locales adicionales con acceso desde el </w:t>
      </w:r>
      <w:proofErr w:type="gramStart"/>
      <w:r>
        <w:rPr>
          <w:rFonts w:ascii="Calibri Light" w:hAnsi="Calibri Light"/>
          <w:sz w:val="22"/>
          <w:lang w:val="es-ES"/>
        </w:rPr>
        <w:t>parking</w:t>
      </w:r>
      <w:proofErr w:type="gramEnd"/>
      <w:r>
        <w:rPr>
          <w:rFonts w:ascii="Calibri Light" w:hAnsi="Calibri Light"/>
          <w:sz w:val="22"/>
          <w:lang w:val="es-ES"/>
        </w:rPr>
        <w:t xml:space="preserve">, actualmente usados para guarda bicicletas o </w:t>
      </w:r>
      <w:proofErr w:type="spellStart"/>
      <w:r>
        <w:rPr>
          <w:rFonts w:ascii="Calibri Light" w:hAnsi="Calibri Light"/>
          <w:sz w:val="22"/>
          <w:lang w:val="es-ES"/>
        </w:rPr>
        <w:t>esqui</w:t>
      </w:r>
      <w:proofErr w:type="spellEnd"/>
      <w:r>
        <w:rPr>
          <w:rFonts w:ascii="Calibri Light" w:hAnsi="Calibri Light"/>
          <w:sz w:val="22"/>
          <w:lang w:val="es-ES"/>
        </w:rPr>
        <w:t xml:space="preserve"> – </w:t>
      </w:r>
      <w:proofErr w:type="spellStart"/>
      <w:r>
        <w:rPr>
          <w:rFonts w:ascii="Calibri Light" w:hAnsi="Calibri Light"/>
          <w:sz w:val="22"/>
          <w:lang w:val="es-ES"/>
        </w:rPr>
        <w:t>rooms</w:t>
      </w:r>
      <w:proofErr w:type="spellEnd"/>
      <w:r>
        <w:rPr>
          <w:rFonts w:ascii="Calibri Light" w:hAnsi="Calibri Light"/>
          <w:sz w:val="22"/>
          <w:lang w:val="es-ES"/>
        </w:rPr>
        <w:t xml:space="preserve"> durante la temporada de invierno. </w:t>
      </w:r>
    </w:p>
    <w:p w14:paraId="7B4F8AB4" w14:textId="77777777" w:rsidR="00EF1CA1" w:rsidRDefault="00EF1CA1" w:rsidP="004F48E3">
      <w:pPr>
        <w:pStyle w:val="Prrafodelista"/>
        <w:numPr>
          <w:ilvl w:val="0"/>
          <w:numId w:val="24"/>
        </w:numPr>
        <w:jc w:val="both"/>
        <w:rPr>
          <w:rFonts w:ascii="Calibri Light" w:hAnsi="Calibri Light"/>
          <w:sz w:val="22"/>
          <w:lang w:val="es-ES"/>
        </w:rPr>
      </w:pPr>
      <w:r>
        <w:rPr>
          <w:rFonts w:ascii="Calibri Light" w:hAnsi="Calibri Light"/>
          <w:sz w:val="22"/>
          <w:lang w:val="es-ES"/>
        </w:rPr>
        <w:t>Gimnasio de alto rendimiento, inaugurado el 15 de abril del 2016.</w:t>
      </w:r>
    </w:p>
    <w:p w14:paraId="7B4F8AB5" w14:textId="77777777" w:rsidR="009A6362" w:rsidRDefault="009A6362" w:rsidP="004F48E3">
      <w:pPr>
        <w:jc w:val="both"/>
        <w:rPr>
          <w:rFonts w:ascii="Calibri Light" w:hAnsi="Calibri Light"/>
          <w:b/>
          <w:color w:val="577188"/>
          <w:sz w:val="28"/>
          <w:u w:val="single"/>
          <w:lang w:val="es-ES"/>
        </w:rPr>
      </w:pPr>
    </w:p>
    <w:p w14:paraId="7B4F8AB6" w14:textId="77777777" w:rsidR="004F48E3" w:rsidRPr="004F48E3" w:rsidRDefault="004F48E3" w:rsidP="004F48E3">
      <w:pPr>
        <w:jc w:val="both"/>
        <w:rPr>
          <w:rFonts w:ascii="Calibri Light" w:hAnsi="Calibri Light"/>
          <w:sz w:val="22"/>
          <w:lang w:val="es-ES"/>
        </w:rPr>
      </w:pPr>
      <w:r w:rsidRPr="004F48E3">
        <w:rPr>
          <w:rFonts w:ascii="Calibri Light" w:hAnsi="Calibri Light"/>
          <w:b/>
          <w:color w:val="577188"/>
          <w:sz w:val="28"/>
          <w:u w:val="single"/>
          <w:lang w:val="es-ES"/>
        </w:rPr>
        <w:t>UBICACIÓN Y ACCESOS</w:t>
      </w:r>
    </w:p>
    <w:p w14:paraId="7B4F8AB7" w14:textId="77777777" w:rsidR="004F48E3" w:rsidRDefault="004F48E3" w:rsidP="004F48E3">
      <w:pPr>
        <w:jc w:val="both"/>
        <w:rPr>
          <w:rFonts w:ascii="Calibri Light" w:hAnsi="Calibri Light"/>
          <w:sz w:val="22"/>
          <w:lang w:val="es-ES"/>
        </w:rPr>
      </w:pPr>
      <w:r>
        <w:rPr>
          <w:rFonts w:ascii="Calibri Light" w:hAnsi="Calibri Light"/>
          <w:sz w:val="22"/>
          <w:lang w:val="es-ES"/>
        </w:rPr>
        <w:t xml:space="preserve">El hotel se encuentra situado en el municipio de </w:t>
      </w:r>
      <w:proofErr w:type="spellStart"/>
      <w:r>
        <w:rPr>
          <w:rFonts w:ascii="Calibri Light" w:hAnsi="Calibri Light"/>
          <w:sz w:val="22"/>
          <w:lang w:val="es-ES"/>
        </w:rPr>
        <w:t>Alp</w:t>
      </w:r>
      <w:proofErr w:type="spellEnd"/>
      <w:r>
        <w:rPr>
          <w:rFonts w:ascii="Calibri Light" w:hAnsi="Calibri Light"/>
          <w:sz w:val="22"/>
          <w:lang w:val="es-ES"/>
        </w:rPr>
        <w:t xml:space="preserve">. A 1 kilómetro de las pistas de esquí de la Molina, a 6km de las pistas de esquí de </w:t>
      </w:r>
      <w:proofErr w:type="spellStart"/>
      <w:r>
        <w:rPr>
          <w:rFonts w:ascii="Calibri Light" w:hAnsi="Calibri Light"/>
          <w:sz w:val="22"/>
          <w:lang w:val="es-ES"/>
        </w:rPr>
        <w:t>Masella</w:t>
      </w:r>
      <w:proofErr w:type="spellEnd"/>
      <w:r>
        <w:rPr>
          <w:rFonts w:ascii="Calibri Light" w:hAnsi="Calibri Light"/>
          <w:sz w:val="22"/>
          <w:lang w:val="es-ES"/>
        </w:rPr>
        <w:t xml:space="preserve"> y a 1km </w:t>
      </w:r>
      <w:proofErr w:type="spellStart"/>
      <w:r>
        <w:rPr>
          <w:rFonts w:ascii="Calibri Light" w:hAnsi="Calibri Light"/>
          <w:sz w:val="22"/>
          <w:lang w:val="es-ES"/>
        </w:rPr>
        <w:t>aprox</w:t>
      </w:r>
      <w:proofErr w:type="spellEnd"/>
      <w:r>
        <w:rPr>
          <w:rFonts w:ascii="Calibri Light" w:hAnsi="Calibri Light"/>
          <w:sz w:val="22"/>
          <w:lang w:val="es-ES"/>
        </w:rPr>
        <w:t xml:space="preserve"> del pueblo.</w:t>
      </w:r>
    </w:p>
    <w:p w14:paraId="7B4F8AB8" w14:textId="77777777" w:rsidR="004F48E3" w:rsidRDefault="004F48E3" w:rsidP="004F48E3">
      <w:pPr>
        <w:jc w:val="both"/>
        <w:rPr>
          <w:rFonts w:ascii="Calibri Light" w:hAnsi="Calibri Light"/>
          <w:sz w:val="22"/>
          <w:lang w:val="es-ES"/>
        </w:rPr>
      </w:pPr>
      <w:r>
        <w:rPr>
          <w:rFonts w:ascii="Calibri Light" w:hAnsi="Calibri Light"/>
          <w:sz w:val="22"/>
          <w:lang w:val="es-ES"/>
        </w:rPr>
        <w:t xml:space="preserve">Teniendo las siguientes poblaciones muy cerca, </w:t>
      </w:r>
      <w:proofErr w:type="spellStart"/>
      <w:r>
        <w:rPr>
          <w:rFonts w:ascii="Calibri Light" w:hAnsi="Calibri Light"/>
          <w:sz w:val="22"/>
          <w:lang w:val="es-ES"/>
        </w:rPr>
        <w:t>alp</w:t>
      </w:r>
      <w:proofErr w:type="spellEnd"/>
      <w:r>
        <w:rPr>
          <w:rFonts w:ascii="Calibri Light" w:hAnsi="Calibri Light"/>
          <w:sz w:val="22"/>
          <w:lang w:val="es-ES"/>
        </w:rPr>
        <w:t xml:space="preserve"> a 7 </w:t>
      </w:r>
      <w:r w:rsidR="004E1B2C">
        <w:rPr>
          <w:rFonts w:ascii="Calibri Light" w:hAnsi="Calibri Light"/>
          <w:sz w:val="22"/>
          <w:lang w:val="es-ES"/>
        </w:rPr>
        <w:t>kilómetros</w:t>
      </w:r>
      <w:r>
        <w:rPr>
          <w:rFonts w:ascii="Calibri Light" w:hAnsi="Calibri Light"/>
          <w:sz w:val="22"/>
          <w:lang w:val="es-ES"/>
        </w:rPr>
        <w:t xml:space="preserve"> y </w:t>
      </w:r>
      <w:proofErr w:type="spellStart"/>
      <w:r>
        <w:rPr>
          <w:rFonts w:ascii="Calibri Light" w:hAnsi="Calibri Light"/>
          <w:sz w:val="22"/>
          <w:lang w:val="es-ES"/>
        </w:rPr>
        <w:t>Puigcerda</w:t>
      </w:r>
      <w:proofErr w:type="spellEnd"/>
      <w:r>
        <w:rPr>
          <w:rFonts w:ascii="Calibri Light" w:hAnsi="Calibri Light"/>
          <w:sz w:val="22"/>
          <w:lang w:val="es-ES"/>
        </w:rPr>
        <w:t xml:space="preserve"> a 14km.</w:t>
      </w:r>
    </w:p>
    <w:p w14:paraId="7B4F8AB9" w14:textId="77777777" w:rsidR="004F48E3" w:rsidRDefault="004E1B2C" w:rsidP="004F48E3">
      <w:pPr>
        <w:jc w:val="both"/>
        <w:rPr>
          <w:rFonts w:ascii="Calibri Light" w:hAnsi="Calibri Light"/>
          <w:sz w:val="22"/>
          <w:lang w:val="es-ES"/>
        </w:rPr>
      </w:pPr>
      <w:r>
        <w:rPr>
          <w:rFonts w:ascii="Calibri Light" w:hAnsi="Calibri Light"/>
          <w:sz w:val="22"/>
          <w:lang w:val="es-ES"/>
        </w:rPr>
        <w:t>Accesos</w:t>
      </w:r>
      <w:r w:rsidR="004F48E3">
        <w:rPr>
          <w:rFonts w:ascii="Calibri Light" w:hAnsi="Calibri Light"/>
          <w:sz w:val="22"/>
          <w:lang w:val="es-ES"/>
        </w:rPr>
        <w:t xml:space="preserve"> desde Barcelona, por la Collada de </w:t>
      </w:r>
      <w:proofErr w:type="spellStart"/>
      <w:r w:rsidR="004F48E3">
        <w:rPr>
          <w:rFonts w:ascii="Calibri Light" w:hAnsi="Calibri Light"/>
          <w:sz w:val="22"/>
          <w:lang w:val="es-ES"/>
        </w:rPr>
        <w:t>Tossas</w:t>
      </w:r>
      <w:proofErr w:type="spellEnd"/>
      <w:r w:rsidR="004F48E3">
        <w:rPr>
          <w:rFonts w:ascii="Calibri Light" w:hAnsi="Calibri Light"/>
          <w:sz w:val="22"/>
          <w:lang w:val="es-ES"/>
        </w:rPr>
        <w:t xml:space="preserve">, por el túnel del Cadí y actualmente </w:t>
      </w:r>
      <w:r>
        <w:rPr>
          <w:rFonts w:ascii="Calibri Light" w:hAnsi="Calibri Light"/>
          <w:sz w:val="22"/>
          <w:lang w:val="es-ES"/>
        </w:rPr>
        <w:t>con más frecuencia</w:t>
      </w:r>
      <w:r w:rsidR="004F48E3">
        <w:rPr>
          <w:rFonts w:ascii="Calibri Light" w:hAnsi="Calibri Light"/>
          <w:sz w:val="22"/>
          <w:lang w:val="es-ES"/>
        </w:rPr>
        <w:t xml:space="preserve"> teniendo client</w:t>
      </w:r>
      <w:r>
        <w:rPr>
          <w:rFonts w:ascii="Calibri Light" w:hAnsi="Calibri Light"/>
          <w:sz w:val="22"/>
          <w:lang w:val="es-ES"/>
        </w:rPr>
        <w:t>es que vienen en tren hasta La Molina.</w:t>
      </w:r>
    </w:p>
    <w:p w14:paraId="7B4F8ABA" w14:textId="77777777" w:rsidR="004E1B2C" w:rsidRDefault="004E1B2C" w:rsidP="004F48E3">
      <w:pPr>
        <w:jc w:val="both"/>
        <w:rPr>
          <w:rFonts w:ascii="Calibri Light" w:hAnsi="Calibri Light"/>
          <w:sz w:val="22"/>
          <w:lang w:val="es-ES"/>
        </w:rPr>
      </w:pPr>
      <w:r>
        <w:rPr>
          <w:rFonts w:ascii="Calibri Light" w:hAnsi="Calibri Light"/>
          <w:sz w:val="22"/>
          <w:lang w:val="es-ES"/>
        </w:rPr>
        <w:t xml:space="preserve">Desde Francia el acceso es por </w:t>
      </w:r>
      <w:proofErr w:type="spellStart"/>
      <w:r>
        <w:rPr>
          <w:rFonts w:ascii="Calibri Light" w:hAnsi="Calibri Light"/>
          <w:sz w:val="22"/>
          <w:lang w:val="es-ES"/>
        </w:rPr>
        <w:t>Bourgmadame</w:t>
      </w:r>
      <w:proofErr w:type="spellEnd"/>
      <w:r>
        <w:rPr>
          <w:rFonts w:ascii="Calibri Light" w:hAnsi="Calibri Light"/>
          <w:sz w:val="22"/>
          <w:lang w:val="es-ES"/>
        </w:rPr>
        <w:t>.</w:t>
      </w:r>
    </w:p>
    <w:p w14:paraId="7B4F8ABB" w14:textId="77777777" w:rsidR="004E1B2C" w:rsidRDefault="004E1B2C" w:rsidP="004F48E3">
      <w:pPr>
        <w:jc w:val="both"/>
        <w:rPr>
          <w:rFonts w:ascii="Calibri Light" w:hAnsi="Calibri Light"/>
          <w:sz w:val="22"/>
          <w:lang w:val="es-ES"/>
        </w:rPr>
      </w:pPr>
      <w:r>
        <w:rPr>
          <w:rFonts w:ascii="Calibri Light" w:hAnsi="Calibri Light"/>
          <w:sz w:val="22"/>
          <w:lang w:val="es-ES"/>
        </w:rPr>
        <w:t>Teniendo en cuenta también acceso desde la Seu d’Urgell, enlace con Aragón, Andorra…</w:t>
      </w:r>
    </w:p>
    <w:p w14:paraId="7B4F8ABC" w14:textId="77777777" w:rsidR="004E1B2C" w:rsidRDefault="004E1B2C" w:rsidP="004F48E3">
      <w:pPr>
        <w:jc w:val="both"/>
        <w:rPr>
          <w:rFonts w:ascii="Calibri Light" w:hAnsi="Calibri Light"/>
          <w:sz w:val="22"/>
          <w:lang w:val="es-ES"/>
        </w:rPr>
      </w:pPr>
    </w:p>
    <w:p w14:paraId="7B4F8ABD" w14:textId="77777777" w:rsidR="003A69C1" w:rsidRDefault="003A69C1" w:rsidP="004F48E3">
      <w:pPr>
        <w:jc w:val="both"/>
        <w:rPr>
          <w:rFonts w:ascii="Calibri Light" w:hAnsi="Calibri Light"/>
          <w:sz w:val="22"/>
          <w:lang w:val="es-ES"/>
        </w:rPr>
      </w:pPr>
    </w:p>
    <w:p w14:paraId="7B4F8ABE" w14:textId="77777777" w:rsidR="003A69C1" w:rsidRDefault="003A69C1" w:rsidP="004F48E3">
      <w:pPr>
        <w:jc w:val="both"/>
        <w:rPr>
          <w:rFonts w:ascii="Calibri Light" w:hAnsi="Calibri Light"/>
          <w:sz w:val="22"/>
          <w:lang w:val="es-ES"/>
        </w:rPr>
      </w:pPr>
    </w:p>
    <w:p w14:paraId="7B4F8ABF" w14:textId="77777777" w:rsidR="003A69C1" w:rsidRDefault="003A69C1" w:rsidP="004F48E3">
      <w:pPr>
        <w:jc w:val="both"/>
        <w:rPr>
          <w:rFonts w:ascii="Calibri Light" w:hAnsi="Calibri Light"/>
          <w:sz w:val="22"/>
          <w:lang w:val="es-ES"/>
        </w:rPr>
      </w:pPr>
    </w:p>
    <w:p w14:paraId="7B4F8AC0" w14:textId="77777777" w:rsidR="003A69C1" w:rsidRDefault="003A69C1" w:rsidP="004F48E3">
      <w:pPr>
        <w:jc w:val="both"/>
        <w:rPr>
          <w:rFonts w:ascii="Calibri Light" w:hAnsi="Calibri Light"/>
          <w:sz w:val="22"/>
          <w:lang w:val="es-ES"/>
        </w:rPr>
      </w:pPr>
    </w:p>
    <w:p w14:paraId="7B4F8AC1" w14:textId="77777777" w:rsidR="003A69C1" w:rsidRDefault="003A69C1" w:rsidP="004F48E3">
      <w:pPr>
        <w:jc w:val="both"/>
        <w:rPr>
          <w:rFonts w:ascii="Calibri Light" w:hAnsi="Calibri Light"/>
          <w:sz w:val="22"/>
          <w:lang w:val="es-ES"/>
        </w:rPr>
      </w:pPr>
    </w:p>
    <w:p w14:paraId="7B4F8AC2" w14:textId="77777777" w:rsidR="003A69C1" w:rsidRDefault="003A69C1" w:rsidP="004F48E3">
      <w:pPr>
        <w:jc w:val="both"/>
        <w:rPr>
          <w:rFonts w:ascii="Calibri Light" w:hAnsi="Calibri Light"/>
          <w:sz w:val="22"/>
          <w:lang w:val="es-ES"/>
        </w:rPr>
      </w:pPr>
    </w:p>
    <w:p w14:paraId="7B4F8AC3" w14:textId="77777777" w:rsidR="003A69C1" w:rsidRDefault="003A69C1" w:rsidP="004F48E3">
      <w:pPr>
        <w:jc w:val="both"/>
        <w:rPr>
          <w:rFonts w:ascii="Calibri Light" w:hAnsi="Calibri Light"/>
          <w:sz w:val="22"/>
          <w:lang w:val="es-ES"/>
        </w:rPr>
      </w:pPr>
    </w:p>
    <w:p w14:paraId="7B4F8AC4" w14:textId="77777777" w:rsidR="003A69C1" w:rsidRDefault="003A69C1" w:rsidP="004F48E3">
      <w:pPr>
        <w:jc w:val="both"/>
        <w:rPr>
          <w:rFonts w:ascii="Calibri Light" w:hAnsi="Calibri Light"/>
          <w:sz w:val="22"/>
          <w:lang w:val="es-ES"/>
        </w:rPr>
      </w:pPr>
    </w:p>
    <w:p w14:paraId="7B4F8AC5" w14:textId="77777777" w:rsidR="003A69C1" w:rsidRDefault="003A69C1" w:rsidP="004F48E3">
      <w:pPr>
        <w:jc w:val="both"/>
        <w:rPr>
          <w:rFonts w:ascii="Calibri Light" w:hAnsi="Calibri Light"/>
          <w:sz w:val="22"/>
          <w:lang w:val="es-ES"/>
        </w:rPr>
      </w:pPr>
    </w:p>
    <w:p w14:paraId="7B4F8AC6" w14:textId="77777777" w:rsidR="003A69C1" w:rsidRDefault="003A69C1" w:rsidP="004F48E3">
      <w:pPr>
        <w:jc w:val="both"/>
        <w:rPr>
          <w:rFonts w:ascii="Calibri Light" w:hAnsi="Calibri Light"/>
          <w:sz w:val="22"/>
          <w:lang w:val="es-ES"/>
        </w:rPr>
      </w:pPr>
    </w:p>
    <w:p w14:paraId="7B4F8AC7" w14:textId="77777777" w:rsidR="003A69C1" w:rsidRDefault="003A69C1" w:rsidP="004F48E3">
      <w:pPr>
        <w:jc w:val="both"/>
        <w:rPr>
          <w:rFonts w:ascii="Calibri Light" w:hAnsi="Calibri Light"/>
          <w:sz w:val="22"/>
          <w:lang w:val="es-ES"/>
        </w:rPr>
      </w:pPr>
    </w:p>
    <w:p w14:paraId="7B4F8AC8" w14:textId="77777777" w:rsidR="003A69C1" w:rsidRDefault="003A69C1" w:rsidP="004F48E3">
      <w:pPr>
        <w:jc w:val="both"/>
        <w:rPr>
          <w:rFonts w:ascii="Calibri Light" w:hAnsi="Calibri Light"/>
          <w:sz w:val="22"/>
          <w:lang w:val="es-ES"/>
        </w:rPr>
      </w:pPr>
    </w:p>
    <w:p w14:paraId="7B4F8AC9" w14:textId="77777777" w:rsidR="003A69C1" w:rsidRDefault="003A69C1" w:rsidP="004F48E3">
      <w:pPr>
        <w:jc w:val="both"/>
        <w:rPr>
          <w:rFonts w:ascii="Calibri Light" w:hAnsi="Calibri Light"/>
          <w:sz w:val="22"/>
          <w:lang w:val="es-ES"/>
        </w:rPr>
      </w:pPr>
    </w:p>
    <w:p w14:paraId="7B4F8ACA" w14:textId="77777777" w:rsidR="003A69C1" w:rsidRDefault="003A69C1" w:rsidP="004F48E3">
      <w:pPr>
        <w:jc w:val="both"/>
        <w:rPr>
          <w:rFonts w:ascii="Calibri Light" w:hAnsi="Calibri Light"/>
          <w:sz w:val="22"/>
          <w:lang w:val="es-ES"/>
        </w:rPr>
      </w:pPr>
    </w:p>
    <w:p w14:paraId="7B4F8ACB" w14:textId="77777777" w:rsidR="003A69C1" w:rsidRDefault="003A69C1" w:rsidP="004F48E3">
      <w:pPr>
        <w:jc w:val="both"/>
        <w:rPr>
          <w:rFonts w:ascii="Calibri Light" w:hAnsi="Calibri Light"/>
          <w:sz w:val="22"/>
          <w:lang w:val="es-ES"/>
        </w:rPr>
      </w:pPr>
    </w:p>
    <w:p w14:paraId="7B4F8ACC" w14:textId="77777777" w:rsidR="009A6362" w:rsidRDefault="009A6362" w:rsidP="003A69C1">
      <w:pPr>
        <w:jc w:val="both"/>
        <w:rPr>
          <w:rFonts w:ascii="Calibri Light" w:hAnsi="Calibri Light"/>
          <w:b/>
          <w:color w:val="577188"/>
          <w:sz w:val="28"/>
          <w:u w:val="single"/>
          <w:lang w:val="es-ES"/>
        </w:rPr>
      </w:pPr>
    </w:p>
    <w:p w14:paraId="7B4F8ACD" w14:textId="77777777" w:rsidR="009A6362" w:rsidRDefault="009A6362" w:rsidP="003A69C1">
      <w:pPr>
        <w:jc w:val="both"/>
        <w:rPr>
          <w:rFonts w:ascii="Calibri Light" w:hAnsi="Calibri Light"/>
          <w:b/>
          <w:color w:val="577188"/>
          <w:sz w:val="28"/>
          <w:u w:val="single"/>
          <w:lang w:val="es-ES"/>
        </w:rPr>
      </w:pPr>
    </w:p>
    <w:p w14:paraId="7B4F8ACE" w14:textId="77777777" w:rsidR="003A69C1" w:rsidRDefault="003A69C1" w:rsidP="003A69C1">
      <w:pPr>
        <w:jc w:val="both"/>
        <w:rPr>
          <w:rFonts w:ascii="Calibri Light" w:hAnsi="Calibri Light"/>
          <w:b/>
          <w:color w:val="577188"/>
          <w:sz w:val="28"/>
          <w:u w:val="single"/>
          <w:lang w:val="es-ES"/>
        </w:rPr>
      </w:pPr>
      <w:r>
        <w:rPr>
          <w:rFonts w:ascii="Calibri Light" w:hAnsi="Calibri Light"/>
          <w:b/>
          <w:color w:val="577188"/>
          <w:sz w:val="28"/>
          <w:u w:val="single"/>
          <w:lang w:val="es-ES"/>
        </w:rPr>
        <w:t>ACTIVIDAD TURÍSTICA Y PUNTOS DE INTERES</w:t>
      </w:r>
    </w:p>
    <w:p w14:paraId="7B4F8ACF" w14:textId="77777777" w:rsidR="003A69C1" w:rsidRDefault="00625017" w:rsidP="003A69C1">
      <w:pPr>
        <w:jc w:val="both"/>
        <w:rPr>
          <w:rFonts w:ascii="Calibri Light" w:hAnsi="Calibri Light"/>
          <w:sz w:val="22"/>
          <w:lang w:val="es-ES"/>
        </w:rPr>
      </w:pPr>
      <w:r>
        <w:rPr>
          <w:rFonts w:ascii="Calibri Light" w:hAnsi="Calibri Light"/>
          <w:sz w:val="22"/>
          <w:lang w:val="es-ES"/>
        </w:rPr>
        <w:t>Durante la temporada de nieve el hotel se basa en una planificación de venta tanto a particulares como agrupaciones pudiendo aprovechar el máximo la principal atracción turística, el esquí.</w:t>
      </w:r>
    </w:p>
    <w:p w14:paraId="7B4F8AD0" w14:textId="77777777" w:rsidR="00625017" w:rsidRDefault="00625017" w:rsidP="003A69C1">
      <w:pPr>
        <w:jc w:val="both"/>
        <w:rPr>
          <w:rFonts w:ascii="Calibri Light" w:hAnsi="Calibri Light"/>
          <w:sz w:val="22"/>
          <w:lang w:val="es-ES"/>
        </w:rPr>
      </w:pPr>
      <w:r>
        <w:rPr>
          <w:rFonts w:ascii="Calibri Light" w:hAnsi="Calibri Light"/>
          <w:sz w:val="22"/>
          <w:lang w:val="es-ES"/>
        </w:rPr>
        <w:t>Teniendo una buena planificación de marketing el hotel divide sus semanas a tipología de clientes, pudiendo así abarcar al máximo no solo en facturación, sino en costes netos. *Información en estrategia de marketing*</w:t>
      </w:r>
    </w:p>
    <w:p w14:paraId="7B4F8AD1" w14:textId="77777777" w:rsidR="00625017" w:rsidRDefault="00625017" w:rsidP="003A69C1">
      <w:pPr>
        <w:jc w:val="both"/>
        <w:rPr>
          <w:rFonts w:ascii="Calibri Light" w:hAnsi="Calibri Light"/>
          <w:sz w:val="22"/>
          <w:lang w:val="es-ES"/>
        </w:rPr>
      </w:pPr>
      <w:r>
        <w:rPr>
          <w:rFonts w:ascii="Calibri Light" w:hAnsi="Calibri Light"/>
          <w:sz w:val="22"/>
          <w:lang w:val="es-ES"/>
        </w:rPr>
        <w:t>Durante el resto del año, la Cerdaña es reclamada por muchas agencias para tours de grupos senior, escolares a final de curso, escapadas de fin de semana…</w:t>
      </w:r>
    </w:p>
    <w:p w14:paraId="7B4F8AD2" w14:textId="77777777" w:rsidR="00625017" w:rsidRDefault="00625017" w:rsidP="003A69C1">
      <w:pPr>
        <w:jc w:val="both"/>
        <w:rPr>
          <w:rFonts w:ascii="Calibri Light" w:hAnsi="Calibri Light"/>
          <w:sz w:val="22"/>
          <w:lang w:val="es-ES"/>
        </w:rPr>
      </w:pPr>
      <w:r>
        <w:rPr>
          <w:rFonts w:ascii="Calibri Light" w:hAnsi="Calibri Light"/>
          <w:sz w:val="22"/>
          <w:lang w:val="es-ES"/>
        </w:rPr>
        <w:t>Recalcamos a continuación varios puntos de interés turístico remarcados en nuestras propuestas de venta durante todo el año.</w:t>
      </w:r>
    </w:p>
    <w:p w14:paraId="7B4F8AD3"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Pistas de esquí de la Molina </w:t>
      </w:r>
    </w:p>
    <w:p w14:paraId="7B4F8AD4"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Pistas de esquí de </w:t>
      </w:r>
      <w:proofErr w:type="spellStart"/>
      <w:r>
        <w:rPr>
          <w:rFonts w:ascii="Calibri Light" w:hAnsi="Calibri Light"/>
          <w:sz w:val="22"/>
          <w:lang w:val="es-ES"/>
        </w:rPr>
        <w:t>Masella</w:t>
      </w:r>
      <w:proofErr w:type="spellEnd"/>
    </w:p>
    <w:p w14:paraId="7B4F8AD5"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Puigcerda</w:t>
      </w:r>
      <w:proofErr w:type="spellEnd"/>
    </w:p>
    <w:p w14:paraId="7B4F8AD6"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Cerdanya</w:t>
      </w:r>
      <w:proofErr w:type="spellEnd"/>
      <w:r>
        <w:rPr>
          <w:rFonts w:ascii="Calibri Light" w:hAnsi="Calibri Light"/>
          <w:sz w:val="22"/>
          <w:lang w:val="es-ES"/>
        </w:rPr>
        <w:t xml:space="preserve"> </w:t>
      </w:r>
      <w:proofErr w:type="gramStart"/>
      <w:r>
        <w:rPr>
          <w:rFonts w:ascii="Calibri Light" w:hAnsi="Calibri Light"/>
          <w:sz w:val="22"/>
          <w:lang w:val="es-ES"/>
        </w:rPr>
        <w:t>Francesa</w:t>
      </w:r>
      <w:proofErr w:type="gramEnd"/>
    </w:p>
    <w:p w14:paraId="7B4F8AD7"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Castellar de </w:t>
      </w:r>
      <w:proofErr w:type="spellStart"/>
      <w:r>
        <w:rPr>
          <w:rFonts w:ascii="Calibri Light" w:hAnsi="Calibri Light"/>
          <w:sz w:val="22"/>
          <w:lang w:val="es-ES"/>
        </w:rPr>
        <w:t>N’Hug</w:t>
      </w:r>
      <w:proofErr w:type="spellEnd"/>
      <w:r>
        <w:rPr>
          <w:rFonts w:ascii="Calibri Light" w:hAnsi="Calibri Light"/>
          <w:sz w:val="22"/>
          <w:lang w:val="es-ES"/>
        </w:rPr>
        <w:t xml:space="preserve"> i </w:t>
      </w:r>
      <w:proofErr w:type="spellStart"/>
      <w:r>
        <w:rPr>
          <w:rFonts w:ascii="Calibri Light" w:hAnsi="Calibri Light"/>
          <w:sz w:val="22"/>
          <w:lang w:val="es-ES"/>
        </w:rPr>
        <w:t>neixement</w:t>
      </w:r>
      <w:proofErr w:type="spellEnd"/>
      <w:r>
        <w:rPr>
          <w:rFonts w:ascii="Calibri Light" w:hAnsi="Calibri Light"/>
          <w:sz w:val="22"/>
          <w:lang w:val="es-ES"/>
        </w:rPr>
        <w:t xml:space="preserve"> del Llobregat</w:t>
      </w:r>
    </w:p>
    <w:p w14:paraId="7B4F8AD8"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Vellver</w:t>
      </w:r>
      <w:proofErr w:type="spellEnd"/>
      <w:r>
        <w:rPr>
          <w:rFonts w:ascii="Calibri Light" w:hAnsi="Calibri Light"/>
          <w:sz w:val="22"/>
          <w:lang w:val="es-ES"/>
        </w:rPr>
        <w:t xml:space="preserve"> de la </w:t>
      </w:r>
      <w:proofErr w:type="spellStart"/>
      <w:r>
        <w:rPr>
          <w:rFonts w:ascii="Calibri Light" w:hAnsi="Calibri Light"/>
          <w:sz w:val="22"/>
          <w:lang w:val="es-ES"/>
        </w:rPr>
        <w:t>cerdanya</w:t>
      </w:r>
      <w:proofErr w:type="spellEnd"/>
      <w:r>
        <w:rPr>
          <w:rFonts w:ascii="Calibri Light" w:hAnsi="Calibri Light"/>
          <w:sz w:val="22"/>
          <w:lang w:val="es-ES"/>
        </w:rPr>
        <w:t xml:space="preserve"> i Martinet</w:t>
      </w:r>
    </w:p>
    <w:p w14:paraId="7B4F8AD9"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Llivia</w:t>
      </w:r>
      <w:proofErr w:type="spellEnd"/>
    </w:p>
    <w:p w14:paraId="7B4F8ADA"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Aiguas</w:t>
      </w:r>
      <w:proofErr w:type="spellEnd"/>
      <w:r>
        <w:rPr>
          <w:rFonts w:ascii="Calibri Light" w:hAnsi="Calibri Light"/>
          <w:sz w:val="22"/>
          <w:lang w:val="es-ES"/>
        </w:rPr>
        <w:t xml:space="preserve"> termales</w:t>
      </w:r>
    </w:p>
    <w:p w14:paraId="7B4F8ADB"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Andorra</w:t>
      </w:r>
    </w:p>
    <w:p w14:paraId="7B4F8ADC"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Seu d’Urgell</w:t>
      </w:r>
    </w:p>
    <w:p w14:paraId="7B4F8ADD"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Llac</w:t>
      </w:r>
      <w:proofErr w:type="spellEnd"/>
      <w:r>
        <w:rPr>
          <w:rFonts w:ascii="Calibri Light" w:hAnsi="Calibri Light"/>
          <w:sz w:val="22"/>
          <w:lang w:val="es-ES"/>
        </w:rPr>
        <w:t xml:space="preserve"> de Matamala, les angles</w:t>
      </w:r>
    </w:p>
    <w:p w14:paraId="7B4F8ADE"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Llac</w:t>
      </w:r>
      <w:proofErr w:type="spellEnd"/>
      <w:r>
        <w:rPr>
          <w:rFonts w:ascii="Calibri Light" w:hAnsi="Calibri Light"/>
          <w:sz w:val="22"/>
          <w:lang w:val="es-ES"/>
        </w:rPr>
        <w:t xml:space="preserve"> de les </w:t>
      </w:r>
      <w:proofErr w:type="spellStart"/>
      <w:r>
        <w:rPr>
          <w:rFonts w:ascii="Calibri Light" w:hAnsi="Calibri Light"/>
          <w:sz w:val="22"/>
          <w:lang w:val="es-ES"/>
        </w:rPr>
        <w:t>Bullosses</w:t>
      </w:r>
      <w:proofErr w:type="spellEnd"/>
    </w:p>
    <w:p w14:paraId="7B4F8ADF"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Recorridos de senderismo y rutas en BTT…</w:t>
      </w:r>
    </w:p>
    <w:p w14:paraId="7B4F8AE0" w14:textId="77777777" w:rsidR="00625017" w:rsidRDefault="00625017" w:rsidP="00625017">
      <w:pPr>
        <w:pStyle w:val="Prrafodelista"/>
        <w:jc w:val="both"/>
        <w:rPr>
          <w:rFonts w:ascii="Calibri Light" w:hAnsi="Calibri Light"/>
          <w:sz w:val="22"/>
          <w:lang w:val="es-ES"/>
        </w:rPr>
      </w:pPr>
    </w:p>
    <w:p w14:paraId="7B4F8AE1" w14:textId="77777777" w:rsidR="00625017" w:rsidRDefault="00625017" w:rsidP="00625017">
      <w:pPr>
        <w:pStyle w:val="Prrafodelista"/>
        <w:jc w:val="both"/>
        <w:rPr>
          <w:rFonts w:ascii="Calibri Light" w:hAnsi="Calibri Light"/>
          <w:sz w:val="22"/>
          <w:lang w:val="es-ES"/>
        </w:rPr>
      </w:pPr>
      <w:r>
        <w:rPr>
          <w:rFonts w:ascii="Calibri Light" w:hAnsi="Calibri Light"/>
          <w:sz w:val="22"/>
          <w:lang w:val="es-ES"/>
        </w:rPr>
        <w:t>Actividades principales:</w:t>
      </w:r>
    </w:p>
    <w:p w14:paraId="7B4F8AE2"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Esquí, snowboard, raquetas de nieve y esquí de montaña</w:t>
      </w:r>
    </w:p>
    <w:p w14:paraId="7B4F8AE3"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Rutas en BTT</w:t>
      </w:r>
    </w:p>
    <w:p w14:paraId="7B4F8AE4" w14:textId="77777777" w:rsidR="00625017" w:rsidRDefault="00625017" w:rsidP="00625017">
      <w:pPr>
        <w:pStyle w:val="Prrafodelista"/>
        <w:numPr>
          <w:ilvl w:val="0"/>
          <w:numId w:val="24"/>
        </w:numPr>
        <w:jc w:val="both"/>
        <w:rPr>
          <w:rFonts w:ascii="Calibri Light" w:hAnsi="Calibri Light"/>
          <w:sz w:val="22"/>
          <w:lang w:val="es-ES"/>
        </w:rPr>
      </w:pPr>
      <w:proofErr w:type="spellStart"/>
      <w:r>
        <w:rPr>
          <w:rFonts w:ascii="Calibri Light" w:hAnsi="Calibri Light"/>
          <w:sz w:val="22"/>
          <w:lang w:val="es-ES"/>
        </w:rPr>
        <w:t>Bike</w:t>
      </w:r>
      <w:proofErr w:type="spellEnd"/>
      <w:r>
        <w:rPr>
          <w:rFonts w:ascii="Calibri Light" w:hAnsi="Calibri Light"/>
          <w:sz w:val="22"/>
          <w:lang w:val="es-ES"/>
        </w:rPr>
        <w:t xml:space="preserve"> Park</w:t>
      </w:r>
    </w:p>
    <w:p w14:paraId="7B4F8AE5"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Rutas senderismo</w:t>
      </w:r>
    </w:p>
    <w:p w14:paraId="7B4F8AE6" w14:textId="77777777" w:rsidR="00625017" w:rsidRDefault="00625017" w:rsidP="00625017">
      <w:pPr>
        <w:pStyle w:val="Prrafodelista"/>
        <w:numPr>
          <w:ilvl w:val="0"/>
          <w:numId w:val="24"/>
        </w:numPr>
        <w:jc w:val="both"/>
        <w:rPr>
          <w:rFonts w:ascii="Calibri Light" w:hAnsi="Calibri Light"/>
          <w:sz w:val="22"/>
          <w:lang w:val="es-ES"/>
        </w:rPr>
      </w:pPr>
      <w:r>
        <w:rPr>
          <w:rFonts w:ascii="Calibri Light" w:hAnsi="Calibri Light"/>
          <w:sz w:val="22"/>
          <w:lang w:val="es-ES"/>
        </w:rPr>
        <w:t xml:space="preserve">Descenso de Barrancos, </w:t>
      </w:r>
      <w:proofErr w:type="spellStart"/>
      <w:r>
        <w:rPr>
          <w:rFonts w:ascii="Calibri Light" w:hAnsi="Calibri Light"/>
          <w:sz w:val="22"/>
          <w:lang w:val="es-ES"/>
        </w:rPr>
        <w:t>Vies</w:t>
      </w:r>
      <w:proofErr w:type="spellEnd"/>
      <w:r>
        <w:rPr>
          <w:rFonts w:ascii="Calibri Light" w:hAnsi="Calibri Light"/>
          <w:sz w:val="22"/>
          <w:lang w:val="es-ES"/>
        </w:rPr>
        <w:t xml:space="preserve"> </w:t>
      </w:r>
      <w:proofErr w:type="spellStart"/>
      <w:r>
        <w:rPr>
          <w:rFonts w:ascii="Calibri Light" w:hAnsi="Calibri Light"/>
          <w:sz w:val="22"/>
          <w:lang w:val="es-ES"/>
        </w:rPr>
        <w:t>ferratas</w:t>
      </w:r>
      <w:proofErr w:type="spellEnd"/>
      <w:r>
        <w:rPr>
          <w:rFonts w:ascii="Calibri Light" w:hAnsi="Calibri Light"/>
          <w:sz w:val="22"/>
          <w:lang w:val="es-ES"/>
        </w:rPr>
        <w:t>…</w:t>
      </w:r>
    </w:p>
    <w:p w14:paraId="7B4F8AE7" w14:textId="77777777" w:rsidR="00625017" w:rsidRDefault="00625017" w:rsidP="00A42ADF">
      <w:pPr>
        <w:jc w:val="both"/>
        <w:rPr>
          <w:rFonts w:ascii="Calibri Light" w:hAnsi="Calibri Light"/>
          <w:sz w:val="22"/>
          <w:lang w:val="es-ES"/>
        </w:rPr>
      </w:pPr>
    </w:p>
    <w:p w14:paraId="7B4F8AE8" w14:textId="77777777" w:rsidR="009A6362" w:rsidRDefault="009A6362" w:rsidP="00A42ADF">
      <w:pPr>
        <w:jc w:val="both"/>
        <w:rPr>
          <w:rFonts w:ascii="Calibri Light" w:hAnsi="Calibri Light"/>
          <w:b/>
          <w:color w:val="577188"/>
          <w:sz w:val="28"/>
          <w:u w:val="single"/>
          <w:lang w:val="es-ES"/>
        </w:rPr>
      </w:pPr>
    </w:p>
    <w:p w14:paraId="7B4F8AE9" w14:textId="77777777" w:rsidR="009A6362" w:rsidRDefault="009A6362" w:rsidP="00A42ADF">
      <w:pPr>
        <w:jc w:val="both"/>
        <w:rPr>
          <w:rFonts w:ascii="Calibri Light" w:hAnsi="Calibri Light"/>
          <w:b/>
          <w:color w:val="577188"/>
          <w:sz w:val="28"/>
          <w:u w:val="single"/>
          <w:lang w:val="es-ES"/>
        </w:rPr>
      </w:pPr>
    </w:p>
    <w:p w14:paraId="7B4F8AEA" w14:textId="77777777" w:rsidR="00A42ADF" w:rsidRDefault="00A42ADF" w:rsidP="00A42ADF">
      <w:pPr>
        <w:jc w:val="both"/>
        <w:rPr>
          <w:rFonts w:ascii="Calibri Light" w:hAnsi="Calibri Light"/>
          <w:b/>
          <w:color w:val="577188"/>
          <w:sz w:val="28"/>
          <w:u w:val="single"/>
          <w:lang w:val="es-ES"/>
        </w:rPr>
      </w:pPr>
      <w:r>
        <w:rPr>
          <w:rFonts w:ascii="Calibri Light" w:hAnsi="Calibri Light"/>
          <w:b/>
          <w:color w:val="577188"/>
          <w:sz w:val="28"/>
          <w:u w:val="single"/>
          <w:lang w:val="es-ES"/>
        </w:rPr>
        <w:t>POSICIONAMIENTO, AGENCIAS Y PAQUETES DE VENTA</w:t>
      </w:r>
    </w:p>
    <w:p w14:paraId="7B4F8AEB" w14:textId="77777777" w:rsidR="00A42ADF" w:rsidRDefault="00A42ADF" w:rsidP="00A42ADF">
      <w:pPr>
        <w:jc w:val="both"/>
        <w:rPr>
          <w:rFonts w:ascii="Calibri Light" w:hAnsi="Calibri Light"/>
          <w:sz w:val="22"/>
          <w:lang w:val="es-ES"/>
        </w:rPr>
      </w:pPr>
      <w:r>
        <w:rPr>
          <w:rFonts w:ascii="Calibri Light" w:hAnsi="Calibri Light"/>
          <w:sz w:val="22"/>
          <w:lang w:val="es-ES"/>
        </w:rPr>
        <w:t>Teniendo visibilidad en más de 1500 portales</w:t>
      </w:r>
      <w:r w:rsidR="00FB3115">
        <w:rPr>
          <w:rFonts w:ascii="Calibri Light" w:hAnsi="Calibri Light"/>
          <w:sz w:val="22"/>
          <w:lang w:val="es-ES"/>
        </w:rPr>
        <w:t xml:space="preserve"> españoles y más de un millón a nivel global. E</w:t>
      </w:r>
      <w:r>
        <w:rPr>
          <w:rFonts w:ascii="Calibri Light" w:hAnsi="Calibri Light"/>
          <w:sz w:val="22"/>
          <w:lang w:val="es-ES"/>
        </w:rPr>
        <w:t xml:space="preserve">n diversas agencias mayoristas no solo europeas sino a nivel global y vendiendo también desde nuestro portal, actualmente tenemos una visibilidad a nivel global del 93%. El tanto por ciento restantes se debe a portales o agencias que no tienen conexiones directas con España o tratados. </w:t>
      </w:r>
    </w:p>
    <w:p w14:paraId="7B4F8AEC" w14:textId="77777777" w:rsidR="00B05FB4" w:rsidRDefault="004139C6" w:rsidP="00A42ADF">
      <w:pPr>
        <w:jc w:val="both"/>
        <w:rPr>
          <w:rFonts w:ascii="Calibri Light" w:hAnsi="Calibri Light"/>
          <w:b/>
          <w:sz w:val="22"/>
          <w:u w:val="single"/>
          <w:lang w:val="es-ES"/>
        </w:rPr>
      </w:pPr>
      <w:r>
        <w:rPr>
          <w:rFonts w:ascii="Calibri Light" w:hAnsi="Calibri Light"/>
          <w:b/>
          <w:sz w:val="22"/>
          <w:u w:val="single"/>
          <w:lang w:val="es-ES"/>
        </w:rPr>
        <w:t>T</w:t>
      </w:r>
      <w:r w:rsidR="00B05FB4" w:rsidRPr="00B05FB4">
        <w:rPr>
          <w:rFonts w:ascii="Calibri Light" w:hAnsi="Calibri Light"/>
          <w:b/>
          <w:sz w:val="22"/>
          <w:u w:val="single"/>
          <w:lang w:val="es-ES"/>
        </w:rPr>
        <w:t>anto p</w:t>
      </w:r>
      <w:r>
        <w:rPr>
          <w:rFonts w:ascii="Calibri Light" w:hAnsi="Calibri Light"/>
          <w:b/>
          <w:sz w:val="22"/>
          <w:u w:val="single"/>
          <w:lang w:val="es-ES"/>
        </w:rPr>
        <w:t>or ciento en ventas por agencia y ventas directas hotel</w:t>
      </w:r>
    </w:p>
    <w:p w14:paraId="7B4F8AED" w14:textId="77777777" w:rsidR="00E80855" w:rsidRPr="00E80855" w:rsidRDefault="004B182F" w:rsidP="00A42ADF">
      <w:pPr>
        <w:jc w:val="both"/>
        <w:rPr>
          <w:rFonts w:ascii="Calibri Light" w:hAnsi="Calibri Light"/>
          <w:sz w:val="22"/>
          <w:lang w:val="es-ES"/>
        </w:rPr>
      </w:pPr>
      <w:r>
        <w:rPr>
          <w:rFonts w:ascii="Calibri Light" w:hAnsi="Calibri Light"/>
          <w:sz w:val="22"/>
          <w:lang w:val="es-ES"/>
        </w:rPr>
        <w:t xml:space="preserve">Estudio anual 2015 sobre los puntos de venta. Calculado sobre la facturación anual NETA, ya restadas las comisiones, el 50.78% en año anterior se tramito directamente con el hotel. </w:t>
      </w:r>
    </w:p>
    <w:p w14:paraId="7B4F8AEE" w14:textId="77777777" w:rsidR="00D66425" w:rsidRPr="00B05FB4" w:rsidRDefault="009A6362" w:rsidP="00A42ADF">
      <w:pPr>
        <w:jc w:val="both"/>
        <w:rPr>
          <w:rFonts w:ascii="Calibri Light" w:hAnsi="Calibri Light"/>
          <w:b/>
          <w:sz w:val="22"/>
          <w:u w:val="single"/>
          <w:lang w:val="es-ES"/>
        </w:rPr>
      </w:pPr>
      <w:r>
        <w:rPr>
          <w:rFonts w:ascii="Calibri Light" w:hAnsi="Calibri Light"/>
          <w:b/>
          <w:noProof/>
          <w:sz w:val="22"/>
          <w:u w:val="single"/>
          <w:lang w:val="es-ES" w:eastAsia="es-ES"/>
        </w:rPr>
        <w:drawing>
          <wp:anchor distT="0" distB="0" distL="114300" distR="114300" simplePos="0" relativeHeight="251665408" behindDoc="0" locked="0" layoutInCell="1" allowOverlap="1" wp14:anchorId="7B4F8BBB" wp14:editId="7B4F8BBC">
            <wp:simplePos x="0" y="0"/>
            <wp:positionH relativeFrom="margin">
              <wp:align>right</wp:align>
            </wp:positionH>
            <wp:positionV relativeFrom="paragraph">
              <wp:posOffset>237490</wp:posOffset>
            </wp:positionV>
            <wp:extent cx="5848350" cy="5143500"/>
            <wp:effectExtent l="0" t="0" r="0" b="0"/>
            <wp:wrapThrough wrapText="bothSides">
              <wp:wrapPolygon edited="0">
                <wp:start x="0" y="0"/>
                <wp:lineTo x="0" y="21520"/>
                <wp:lineTo x="21530" y="21520"/>
                <wp:lineTo x="21530" y="0"/>
                <wp:lineTo x="0" y="0"/>
              </wp:wrapPolygon>
            </wp:wrapThrough>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7B4F8AEF" w14:textId="77777777" w:rsidR="009A6362" w:rsidRDefault="009A6362" w:rsidP="003054CD">
      <w:pPr>
        <w:jc w:val="both"/>
        <w:rPr>
          <w:rFonts w:ascii="Calibri Light" w:hAnsi="Calibri Light"/>
          <w:b/>
          <w:sz w:val="22"/>
          <w:u w:val="single"/>
          <w:lang w:val="es-ES"/>
        </w:rPr>
      </w:pPr>
    </w:p>
    <w:p w14:paraId="7B4F8AF0" w14:textId="77777777" w:rsidR="00326BF7" w:rsidRDefault="003054CD" w:rsidP="00A42ADF">
      <w:pPr>
        <w:jc w:val="both"/>
        <w:rPr>
          <w:rFonts w:ascii="Calibri Light" w:hAnsi="Calibri Light"/>
          <w:b/>
          <w:sz w:val="22"/>
          <w:u w:val="single"/>
          <w:lang w:val="es-ES"/>
        </w:rPr>
      </w:pPr>
      <w:r>
        <w:rPr>
          <w:rFonts w:ascii="Calibri Light" w:hAnsi="Calibri Light"/>
          <w:b/>
          <w:sz w:val="22"/>
          <w:u w:val="single"/>
          <w:lang w:val="es-ES"/>
        </w:rPr>
        <w:t>AGENCIAS CON CONTRATOS VIGENTES Y ACUERDOS DE COLABORACIÓN</w:t>
      </w:r>
    </w:p>
    <w:p w14:paraId="7B4F8AF1" w14:textId="77777777" w:rsidR="00FB3115" w:rsidRPr="007C3886" w:rsidRDefault="00FB3115" w:rsidP="00A42ADF">
      <w:pPr>
        <w:jc w:val="both"/>
        <w:rPr>
          <w:rFonts w:ascii="Calibri Light" w:hAnsi="Calibri Light"/>
          <w:sz w:val="22"/>
          <w:lang w:val="es-ES"/>
        </w:rPr>
      </w:pPr>
      <w:r w:rsidRPr="007C3886">
        <w:rPr>
          <w:rFonts w:ascii="Calibri Light" w:hAnsi="Calibri Light"/>
          <w:sz w:val="22"/>
          <w:lang w:val="es-ES"/>
        </w:rPr>
        <w:t>LISTADO</w:t>
      </w:r>
      <w:r w:rsidR="002819BA" w:rsidRPr="007C3886">
        <w:rPr>
          <w:rFonts w:ascii="Calibri Light" w:hAnsi="Calibri Light"/>
          <w:sz w:val="22"/>
          <w:lang w:val="es-ES"/>
        </w:rPr>
        <w:t xml:space="preserve"> AGENCIA Y CONTACTOS</w:t>
      </w:r>
      <w:r w:rsidRPr="007C3886">
        <w:rPr>
          <w:rFonts w:ascii="Calibri Light" w:hAnsi="Calibri Light"/>
          <w:sz w:val="22"/>
          <w:lang w:val="es-ES"/>
        </w:rPr>
        <w:t xml:space="preserve"> CONFIDENCIAL, NO APORTADO EN </w:t>
      </w:r>
      <w:r w:rsidR="00DC455D">
        <w:rPr>
          <w:rFonts w:ascii="Calibri Light" w:hAnsi="Calibri Light"/>
          <w:sz w:val="22"/>
          <w:lang w:val="es-ES"/>
        </w:rPr>
        <w:t xml:space="preserve">EL </w:t>
      </w:r>
      <w:r w:rsidRPr="007C3886">
        <w:rPr>
          <w:rFonts w:ascii="Calibri Light" w:hAnsi="Calibri Light"/>
          <w:sz w:val="22"/>
          <w:lang w:val="es-ES"/>
        </w:rPr>
        <w:t>DOSIER</w:t>
      </w:r>
    </w:p>
    <w:p w14:paraId="7B4F8AF2" w14:textId="77777777" w:rsidR="007C3886" w:rsidRPr="009A6362" w:rsidRDefault="00B05FB4" w:rsidP="007C3886">
      <w:pPr>
        <w:jc w:val="both"/>
        <w:rPr>
          <w:rFonts w:ascii="Calibri Light" w:hAnsi="Calibri Light"/>
          <w:sz w:val="22"/>
          <w:lang w:val="es-ES"/>
        </w:rPr>
      </w:pPr>
      <w:r>
        <w:rPr>
          <w:rFonts w:ascii="Calibri Light" w:hAnsi="Calibri Light"/>
          <w:sz w:val="22"/>
          <w:lang w:val="es-ES"/>
        </w:rPr>
        <w:t xml:space="preserve"> </w:t>
      </w:r>
      <w:r w:rsidR="007C3886">
        <w:rPr>
          <w:rFonts w:ascii="Calibri Light" w:hAnsi="Calibri Light"/>
          <w:b/>
          <w:sz w:val="22"/>
          <w:u w:val="single"/>
          <w:lang w:val="es-ES"/>
        </w:rPr>
        <w:t>PAQUETES DE VENTA</w:t>
      </w:r>
    </w:p>
    <w:p w14:paraId="7B4F8AF3" w14:textId="77777777" w:rsidR="00DC455D" w:rsidRDefault="007C3886" w:rsidP="007C3886">
      <w:pPr>
        <w:jc w:val="both"/>
        <w:rPr>
          <w:rFonts w:ascii="Calibri Light" w:hAnsi="Calibri Light"/>
          <w:b/>
          <w:sz w:val="22"/>
          <w:lang w:val="es-ES"/>
        </w:rPr>
      </w:pPr>
      <w:r w:rsidRPr="007C3886">
        <w:rPr>
          <w:rFonts w:ascii="Calibri Light" w:hAnsi="Calibri Light"/>
          <w:b/>
          <w:sz w:val="22"/>
          <w:lang w:val="es-ES"/>
        </w:rPr>
        <w:t>Resumen</w:t>
      </w:r>
      <w:r w:rsidR="00DC455D">
        <w:rPr>
          <w:rFonts w:ascii="Calibri Light" w:hAnsi="Calibri Light"/>
          <w:b/>
          <w:sz w:val="22"/>
          <w:lang w:val="es-ES"/>
        </w:rPr>
        <w:t xml:space="preserve"> básico.</w:t>
      </w:r>
    </w:p>
    <w:p w14:paraId="7B4F8AF4" w14:textId="77777777" w:rsidR="007C3886" w:rsidRPr="00DC455D" w:rsidRDefault="00DC455D" w:rsidP="007C3886">
      <w:pPr>
        <w:jc w:val="both"/>
        <w:rPr>
          <w:rFonts w:ascii="Calibri Light" w:hAnsi="Calibri Light"/>
          <w:sz w:val="22"/>
          <w:lang w:val="es-ES"/>
        </w:rPr>
      </w:pPr>
      <w:r>
        <w:rPr>
          <w:rFonts w:ascii="Calibri Light" w:hAnsi="Calibri Light"/>
          <w:b/>
          <w:sz w:val="22"/>
          <w:lang w:val="es-ES"/>
        </w:rPr>
        <w:t xml:space="preserve"> </w:t>
      </w:r>
      <w:r>
        <w:rPr>
          <w:rFonts w:ascii="Calibri Light" w:hAnsi="Calibri Light"/>
          <w:sz w:val="22"/>
          <w:lang w:val="es-ES"/>
        </w:rPr>
        <w:t>LA INFORMACIÓN ADICIONAL ES CONFIDENCIAL, NO APORTADA EN EL DOSIER</w:t>
      </w:r>
    </w:p>
    <w:p w14:paraId="7B4F8AF5" w14:textId="77777777" w:rsidR="009A6362" w:rsidRDefault="009A6362" w:rsidP="00DC455D">
      <w:pPr>
        <w:pStyle w:val="Prrafodelista"/>
        <w:numPr>
          <w:ilvl w:val="0"/>
          <w:numId w:val="25"/>
        </w:numPr>
        <w:jc w:val="both"/>
        <w:rPr>
          <w:rFonts w:ascii="Calibri Light" w:hAnsi="Calibri Light"/>
          <w:sz w:val="22"/>
          <w:lang w:val="es-ES"/>
        </w:rPr>
        <w:sectPr w:rsidR="009A6362" w:rsidSect="009A6362">
          <w:headerReference w:type="default" r:id="rId14"/>
          <w:footerReference w:type="default" r:id="rId15"/>
          <w:pgSz w:w="12240" w:h="15840" w:code="1"/>
          <w:pgMar w:top="1418" w:right="1514" w:bottom="1418" w:left="1514" w:header="1077" w:footer="720" w:gutter="0"/>
          <w:pgNumType w:start="1"/>
          <w:cols w:space="720"/>
          <w:docGrid w:linePitch="360"/>
        </w:sectPr>
      </w:pPr>
    </w:p>
    <w:p w14:paraId="7B4F8AF6" w14:textId="77777777" w:rsidR="007C3886"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escolares entre semana</w:t>
      </w:r>
    </w:p>
    <w:p w14:paraId="7B4F8AF7"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con forfait * 7,6,5 días</w:t>
      </w:r>
    </w:p>
    <w:p w14:paraId="7B4F8AF8"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con forfait * fines de semana y puentes</w:t>
      </w:r>
    </w:p>
    <w:p w14:paraId="7B4F8AF9"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Tarifas standard entre semana</w:t>
      </w:r>
    </w:p>
    <w:p w14:paraId="7B4F8AFA"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Tarifas standard fines de semana</w:t>
      </w:r>
    </w:p>
    <w:p w14:paraId="7B4F8AFB"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Puentes, festivos, semana santa</w:t>
      </w:r>
    </w:p>
    <w:p w14:paraId="7B4F8AFC"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Primavera – verano, escapadas fin de semana</w:t>
      </w:r>
    </w:p>
    <w:p w14:paraId="7B4F8AFD"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senior, con y sin rutas</w:t>
      </w:r>
    </w:p>
    <w:p w14:paraId="7B4F8AFE"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relax</w:t>
      </w:r>
    </w:p>
    <w:p w14:paraId="7B4F8AFF"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Paquetes románticos</w:t>
      </w:r>
    </w:p>
    <w:p w14:paraId="7B4F8B00"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Verano y actividades</w:t>
      </w:r>
    </w:p>
    <w:p w14:paraId="7B4F8B01" w14:textId="77777777" w:rsidR="009A6362" w:rsidRDefault="009A6362" w:rsidP="00DC455D">
      <w:pPr>
        <w:pStyle w:val="Prrafodelista"/>
        <w:numPr>
          <w:ilvl w:val="0"/>
          <w:numId w:val="25"/>
        </w:numPr>
        <w:jc w:val="both"/>
        <w:rPr>
          <w:rFonts w:ascii="Calibri Light" w:hAnsi="Calibri Light"/>
          <w:sz w:val="22"/>
          <w:lang w:val="es-ES"/>
        </w:rPr>
        <w:sectPr w:rsidR="009A6362" w:rsidSect="009A6362">
          <w:type w:val="continuous"/>
          <w:pgSz w:w="12240" w:h="15840" w:code="1"/>
          <w:pgMar w:top="2520" w:right="1512" w:bottom="1800" w:left="1512" w:header="1080" w:footer="720" w:gutter="0"/>
          <w:pgNumType w:start="1"/>
          <w:cols w:num="2" w:space="720"/>
          <w:docGrid w:linePitch="360"/>
        </w:sectPr>
      </w:pPr>
    </w:p>
    <w:p w14:paraId="7B4F8B02" w14:textId="77777777" w:rsidR="00DC455D" w:rsidRDefault="00DC455D" w:rsidP="00DC455D">
      <w:pPr>
        <w:pStyle w:val="Prrafodelista"/>
        <w:numPr>
          <w:ilvl w:val="0"/>
          <w:numId w:val="25"/>
        </w:numPr>
        <w:jc w:val="both"/>
        <w:rPr>
          <w:rFonts w:ascii="Calibri Light" w:hAnsi="Calibri Light"/>
          <w:sz w:val="22"/>
          <w:lang w:val="es-ES"/>
        </w:rPr>
      </w:pPr>
      <w:r>
        <w:rPr>
          <w:rFonts w:ascii="Calibri Light" w:hAnsi="Calibri Light"/>
          <w:sz w:val="22"/>
          <w:lang w:val="es-ES"/>
        </w:rPr>
        <w:t>Agrupaciones y deportistas</w:t>
      </w:r>
    </w:p>
    <w:p w14:paraId="7B4F8B03" w14:textId="77777777" w:rsidR="00DC455D" w:rsidRDefault="009A6362" w:rsidP="00DC455D">
      <w:pPr>
        <w:jc w:val="both"/>
        <w:rPr>
          <w:rFonts w:ascii="Calibri Light" w:hAnsi="Calibri Light"/>
          <w:sz w:val="22"/>
          <w:lang w:val="es-ES"/>
        </w:rPr>
      </w:pPr>
      <w:r>
        <w:rPr>
          <w:rFonts w:ascii="Calibri Light" w:hAnsi="Calibri Light"/>
          <w:noProof/>
          <w:sz w:val="22"/>
          <w:lang w:val="es-ES" w:eastAsia="es-ES"/>
        </w:rPr>
        <w:drawing>
          <wp:anchor distT="0" distB="0" distL="114300" distR="114300" simplePos="0" relativeHeight="251664384" behindDoc="0" locked="0" layoutInCell="1" allowOverlap="1" wp14:anchorId="7B4F8BBD" wp14:editId="7B4F8BBE">
            <wp:simplePos x="0" y="0"/>
            <wp:positionH relativeFrom="margin">
              <wp:posOffset>-608965</wp:posOffset>
            </wp:positionH>
            <wp:positionV relativeFrom="paragraph">
              <wp:posOffset>251460</wp:posOffset>
            </wp:positionV>
            <wp:extent cx="7162800" cy="4095750"/>
            <wp:effectExtent l="0" t="0" r="0" b="0"/>
            <wp:wrapThrough wrapText="bothSides">
              <wp:wrapPolygon edited="0">
                <wp:start x="0" y="0"/>
                <wp:lineTo x="0" y="21500"/>
                <wp:lineTo x="21543" y="21500"/>
                <wp:lineTo x="21543" y="0"/>
                <wp:lineTo x="0" y="0"/>
              </wp:wrapPolygon>
            </wp:wrapThrough>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Pr>
          <w:rFonts w:ascii="Calibri Light" w:hAnsi="Calibri Light"/>
          <w:sz w:val="22"/>
          <w:lang w:val="es-ES"/>
        </w:rPr>
        <w:t>Porcentaje en tipo de ventas, anual 2015</w:t>
      </w:r>
    </w:p>
    <w:p w14:paraId="7B4F8B04" w14:textId="77777777" w:rsidR="003F5183" w:rsidRDefault="003F5183" w:rsidP="003F5183">
      <w:pPr>
        <w:jc w:val="both"/>
        <w:rPr>
          <w:rFonts w:ascii="Calibri Light" w:hAnsi="Calibri Light"/>
          <w:b/>
          <w:color w:val="577188"/>
          <w:sz w:val="28"/>
          <w:u w:val="single"/>
          <w:lang w:val="es-ES"/>
        </w:rPr>
      </w:pPr>
      <w:r>
        <w:rPr>
          <w:rFonts w:ascii="Calibri Light" w:hAnsi="Calibri Light"/>
          <w:b/>
          <w:color w:val="577188"/>
          <w:sz w:val="28"/>
          <w:u w:val="single"/>
          <w:lang w:val="es-ES"/>
        </w:rPr>
        <w:lastRenderedPageBreak/>
        <w:t xml:space="preserve">ESTRATEGIAS DE MARKETING </w:t>
      </w:r>
    </w:p>
    <w:p w14:paraId="7B4F8B05" w14:textId="77777777" w:rsidR="009A6362" w:rsidRPr="00DC455D" w:rsidRDefault="003F5183" w:rsidP="00DC455D">
      <w:pPr>
        <w:jc w:val="both"/>
        <w:rPr>
          <w:rFonts w:ascii="Calibri Light" w:hAnsi="Calibri Light"/>
          <w:sz w:val="22"/>
          <w:lang w:val="es-ES"/>
        </w:rPr>
      </w:pPr>
      <w:r>
        <w:rPr>
          <w:rFonts w:ascii="Calibri Light" w:hAnsi="Calibri Light"/>
          <w:sz w:val="22"/>
          <w:lang w:val="es-ES"/>
        </w:rPr>
        <w:t>Confidencial. No aportado en el dosier.</w:t>
      </w:r>
    </w:p>
    <w:p w14:paraId="7B4F8B06" w14:textId="77777777" w:rsidR="003F5183" w:rsidRPr="00A15625" w:rsidRDefault="003F5183" w:rsidP="003F5183">
      <w:pPr>
        <w:jc w:val="both"/>
        <w:rPr>
          <w:rFonts w:ascii="Calibri Light" w:hAnsi="Calibri Light"/>
          <w:b/>
          <w:color w:val="577188"/>
          <w:sz w:val="28"/>
          <w:u w:val="single"/>
        </w:rPr>
      </w:pPr>
      <w:r w:rsidRPr="00A15625">
        <w:rPr>
          <w:rFonts w:ascii="Calibri Light" w:hAnsi="Calibri Light"/>
          <w:b/>
          <w:color w:val="577188"/>
          <w:sz w:val="28"/>
          <w:u w:val="single"/>
        </w:rPr>
        <w:t>PLAN DE MARKETING ANUAL</w:t>
      </w:r>
    </w:p>
    <w:p w14:paraId="7B4F8B07" w14:textId="77777777" w:rsidR="003F5183" w:rsidRPr="00DC455D" w:rsidRDefault="003F5183" w:rsidP="003F5183">
      <w:pPr>
        <w:jc w:val="both"/>
        <w:rPr>
          <w:rFonts w:ascii="Calibri Light" w:hAnsi="Calibri Light"/>
          <w:sz w:val="22"/>
          <w:lang w:val="es-ES"/>
        </w:rPr>
      </w:pPr>
      <w:proofErr w:type="spellStart"/>
      <w:r w:rsidRPr="00A15625">
        <w:rPr>
          <w:rFonts w:ascii="Calibri Light" w:hAnsi="Calibri Light"/>
          <w:sz w:val="22"/>
        </w:rPr>
        <w:t>Confidencial</w:t>
      </w:r>
      <w:proofErr w:type="spellEnd"/>
      <w:r w:rsidRPr="00A15625">
        <w:rPr>
          <w:rFonts w:ascii="Calibri Light" w:hAnsi="Calibri Light"/>
          <w:sz w:val="22"/>
        </w:rPr>
        <w:t xml:space="preserve">. </w:t>
      </w:r>
      <w:r>
        <w:rPr>
          <w:rFonts w:ascii="Calibri Light" w:hAnsi="Calibri Light"/>
          <w:sz w:val="22"/>
          <w:lang w:val="es-ES"/>
        </w:rPr>
        <w:t>No aportado en el dosier.</w:t>
      </w:r>
    </w:p>
    <w:p w14:paraId="7B4F8B08" w14:textId="77777777" w:rsidR="002819BA" w:rsidRDefault="002819BA" w:rsidP="00A42ADF">
      <w:pPr>
        <w:jc w:val="both"/>
        <w:rPr>
          <w:rFonts w:ascii="Calibri Light" w:hAnsi="Calibri Light"/>
          <w:color w:val="577188"/>
          <w:sz w:val="22"/>
          <w:lang w:val="es-ES"/>
        </w:rPr>
      </w:pPr>
    </w:p>
    <w:p w14:paraId="7B4F8B09" w14:textId="77777777" w:rsidR="00A42ADF" w:rsidRPr="00A42ADF" w:rsidRDefault="00A42ADF" w:rsidP="00A42ADF">
      <w:pPr>
        <w:jc w:val="both"/>
        <w:rPr>
          <w:rFonts w:ascii="Calibri Light" w:hAnsi="Calibri Light"/>
          <w:color w:val="577188"/>
          <w:sz w:val="22"/>
          <w:lang w:val="es-ES"/>
        </w:rPr>
      </w:pPr>
    </w:p>
    <w:p w14:paraId="7B4F8B0A" w14:textId="77777777" w:rsidR="00A42ADF" w:rsidRPr="00625017" w:rsidRDefault="00A42ADF" w:rsidP="00A42ADF">
      <w:pPr>
        <w:jc w:val="both"/>
        <w:rPr>
          <w:rFonts w:ascii="Calibri Light" w:hAnsi="Calibri Light"/>
          <w:sz w:val="22"/>
          <w:lang w:val="es-ES"/>
        </w:rPr>
      </w:pPr>
    </w:p>
    <w:p w14:paraId="7B4F8B0B" w14:textId="77777777" w:rsidR="00625017" w:rsidRPr="00625017" w:rsidRDefault="00625017" w:rsidP="00625017">
      <w:pPr>
        <w:pStyle w:val="Prrafodelista"/>
        <w:jc w:val="both"/>
        <w:rPr>
          <w:rFonts w:ascii="Calibri Light" w:hAnsi="Calibri Light"/>
          <w:sz w:val="22"/>
          <w:lang w:val="es-ES"/>
        </w:rPr>
      </w:pPr>
    </w:p>
    <w:p w14:paraId="7B4F8B0C" w14:textId="77777777" w:rsidR="00625017" w:rsidRDefault="00625017" w:rsidP="003A69C1">
      <w:pPr>
        <w:jc w:val="both"/>
        <w:rPr>
          <w:rFonts w:ascii="Calibri Light" w:hAnsi="Calibri Light"/>
          <w:sz w:val="22"/>
          <w:lang w:val="es-ES"/>
        </w:rPr>
      </w:pPr>
    </w:p>
    <w:p w14:paraId="7B4F8B0D" w14:textId="77777777" w:rsidR="003F5183" w:rsidRDefault="003F5183" w:rsidP="003A69C1">
      <w:pPr>
        <w:jc w:val="both"/>
        <w:rPr>
          <w:rFonts w:ascii="Calibri Light" w:hAnsi="Calibri Light"/>
          <w:sz w:val="22"/>
          <w:lang w:val="es-ES"/>
        </w:rPr>
      </w:pPr>
    </w:p>
    <w:p w14:paraId="7B4F8B0E" w14:textId="77777777" w:rsidR="003F5183" w:rsidRDefault="003F5183" w:rsidP="003A69C1">
      <w:pPr>
        <w:jc w:val="both"/>
        <w:rPr>
          <w:rFonts w:ascii="Calibri Light" w:hAnsi="Calibri Light"/>
          <w:sz w:val="22"/>
          <w:lang w:val="es-ES"/>
        </w:rPr>
      </w:pPr>
    </w:p>
    <w:p w14:paraId="7B4F8B0F" w14:textId="77777777" w:rsidR="003F5183" w:rsidRDefault="003F5183" w:rsidP="003A69C1">
      <w:pPr>
        <w:jc w:val="both"/>
        <w:rPr>
          <w:rFonts w:ascii="Calibri Light" w:hAnsi="Calibri Light"/>
          <w:sz w:val="22"/>
          <w:lang w:val="es-ES"/>
        </w:rPr>
      </w:pPr>
    </w:p>
    <w:p w14:paraId="7B4F8B10" w14:textId="77777777" w:rsidR="003F5183" w:rsidRDefault="003F5183" w:rsidP="003A69C1">
      <w:pPr>
        <w:jc w:val="both"/>
        <w:rPr>
          <w:rFonts w:ascii="Calibri Light" w:hAnsi="Calibri Light"/>
          <w:sz w:val="22"/>
          <w:lang w:val="es-ES"/>
        </w:rPr>
      </w:pPr>
    </w:p>
    <w:p w14:paraId="7B4F8B11" w14:textId="77777777" w:rsidR="003F5183" w:rsidRDefault="003F5183" w:rsidP="003A69C1">
      <w:pPr>
        <w:jc w:val="both"/>
        <w:rPr>
          <w:rFonts w:ascii="Calibri Light" w:hAnsi="Calibri Light"/>
          <w:sz w:val="22"/>
          <w:lang w:val="es-ES"/>
        </w:rPr>
      </w:pPr>
    </w:p>
    <w:p w14:paraId="7B4F8B12" w14:textId="77777777" w:rsidR="003F5183" w:rsidRDefault="003F5183" w:rsidP="003A69C1">
      <w:pPr>
        <w:jc w:val="both"/>
        <w:rPr>
          <w:rFonts w:ascii="Calibri Light" w:hAnsi="Calibri Light"/>
          <w:sz w:val="22"/>
          <w:lang w:val="es-ES"/>
        </w:rPr>
      </w:pPr>
    </w:p>
    <w:p w14:paraId="7B4F8B13" w14:textId="77777777" w:rsidR="003F5183" w:rsidRDefault="003F5183" w:rsidP="003A69C1">
      <w:pPr>
        <w:jc w:val="both"/>
        <w:rPr>
          <w:rFonts w:ascii="Calibri Light" w:hAnsi="Calibri Light"/>
          <w:sz w:val="22"/>
          <w:lang w:val="es-ES"/>
        </w:rPr>
      </w:pPr>
    </w:p>
    <w:p w14:paraId="7B4F8B14" w14:textId="77777777" w:rsidR="003F5183" w:rsidRDefault="003F5183" w:rsidP="003A69C1">
      <w:pPr>
        <w:jc w:val="both"/>
        <w:rPr>
          <w:rFonts w:ascii="Calibri Light" w:hAnsi="Calibri Light"/>
          <w:sz w:val="22"/>
          <w:lang w:val="es-ES"/>
        </w:rPr>
      </w:pPr>
    </w:p>
    <w:p w14:paraId="7B4F8B15" w14:textId="77777777" w:rsidR="003F5183" w:rsidRDefault="003F5183" w:rsidP="003A69C1">
      <w:pPr>
        <w:jc w:val="both"/>
        <w:rPr>
          <w:rFonts w:ascii="Calibri Light" w:hAnsi="Calibri Light"/>
          <w:sz w:val="22"/>
          <w:lang w:val="es-ES"/>
        </w:rPr>
      </w:pPr>
    </w:p>
    <w:p w14:paraId="7B4F8B16" w14:textId="77777777" w:rsidR="003F5183" w:rsidRDefault="003F5183" w:rsidP="003A69C1">
      <w:pPr>
        <w:jc w:val="both"/>
        <w:rPr>
          <w:rFonts w:ascii="Calibri Light" w:hAnsi="Calibri Light"/>
          <w:sz w:val="22"/>
          <w:lang w:val="es-ES"/>
        </w:rPr>
      </w:pPr>
    </w:p>
    <w:p w14:paraId="7B4F8B17" w14:textId="77777777" w:rsidR="003F5183" w:rsidRDefault="003F5183" w:rsidP="003A69C1">
      <w:pPr>
        <w:jc w:val="both"/>
        <w:rPr>
          <w:rFonts w:ascii="Calibri Light" w:hAnsi="Calibri Light"/>
          <w:sz w:val="22"/>
          <w:lang w:val="es-ES"/>
        </w:rPr>
      </w:pPr>
    </w:p>
    <w:p w14:paraId="7B4F8B18" w14:textId="77777777" w:rsidR="003F5183" w:rsidRDefault="003F5183" w:rsidP="003A69C1">
      <w:pPr>
        <w:jc w:val="both"/>
        <w:rPr>
          <w:rFonts w:ascii="Calibri Light" w:hAnsi="Calibri Light"/>
          <w:sz w:val="22"/>
          <w:lang w:val="es-ES"/>
        </w:rPr>
      </w:pPr>
    </w:p>
    <w:p w14:paraId="7B4F8B19" w14:textId="77777777" w:rsidR="003F5183" w:rsidRDefault="003F5183" w:rsidP="003A69C1">
      <w:pPr>
        <w:jc w:val="both"/>
        <w:rPr>
          <w:rFonts w:ascii="Calibri Light" w:hAnsi="Calibri Light"/>
          <w:sz w:val="22"/>
          <w:lang w:val="es-ES"/>
        </w:rPr>
      </w:pPr>
    </w:p>
    <w:p w14:paraId="7B4F8B1A" w14:textId="77777777" w:rsidR="00E32024" w:rsidRDefault="00E32024" w:rsidP="009F022E">
      <w:pPr>
        <w:jc w:val="both"/>
        <w:rPr>
          <w:rFonts w:ascii="Calibri Light" w:hAnsi="Calibri Light"/>
          <w:sz w:val="22"/>
          <w:lang w:val="es-ES"/>
        </w:rPr>
      </w:pPr>
    </w:p>
    <w:p w14:paraId="7B4F8B1B" w14:textId="77777777" w:rsidR="009F022E" w:rsidRDefault="009F022E" w:rsidP="009F022E">
      <w:pPr>
        <w:jc w:val="both"/>
        <w:rPr>
          <w:rFonts w:ascii="Calibri Light" w:hAnsi="Calibri Light"/>
          <w:b/>
          <w:color w:val="577188"/>
          <w:sz w:val="28"/>
          <w:u w:val="single"/>
          <w:lang w:val="es-ES"/>
        </w:rPr>
      </w:pPr>
      <w:r>
        <w:rPr>
          <w:rFonts w:ascii="Calibri Light" w:hAnsi="Calibri Light"/>
          <w:b/>
          <w:color w:val="577188"/>
          <w:sz w:val="28"/>
          <w:u w:val="single"/>
          <w:lang w:val="es-ES"/>
        </w:rPr>
        <w:lastRenderedPageBreak/>
        <w:t xml:space="preserve">REDES SOCIALES </w:t>
      </w:r>
    </w:p>
    <w:p w14:paraId="7B4F8B1C" w14:textId="77777777" w:rsidR="009F022E" w:rsidRDefault="009F022E" w:rsidP="009F022E">
      <w:pPr>
        <w:jc w:val="both"/>
        <w:rPr>
          <w:rFonts w:ascii="Calibri Light" w:hAnsi="Calibri Light"/>
          <w:sz w:val="22"/>
          <w:lang w:val="es-ES"/>
        </w:rPr>
      </w:pPr>
      <w:r>
        <w:rPr>
          <w:rFonts w:ascii="Calibri Light" w:hAnsi="Calibri Light"/>
          <w:sz w:val="22"/>
          <w:lang w:val="es-ES"/>
        </w:rPr>
        <w:t>En los últimos 8 años la importante de ser visible en las redes sociales ha influenciado en el volumen de las reservas</w:t>
      </w:r>
      <w:r w:rsidR="00721DA5">
        <w:rPr>
          <w:rFonts w:ascii="Calibri Light" w:hAnsi="Calibri Light"/>
          <w:sz w:val="22"/>
          <w:lang w:val="es-ES"/>
        </w:rPr>
        <w:t xml:space="preserve">. </w:t>
      </w:r>
    </w:p>
    <w:p w14:paraId="7B4F8B1D" w14:textId="77777777" w:rsidR="009F022E" w:rsidRDefault="009F022E" w:rsidP="009F022E">
      <w:pPr>
        <w:jc w:val="both"/>
        <w:rPr>
          <w:rFonts w:ascii="Calibri Light" w:hAnsi="Calibri Light"/>
          <w:sz w:val="22"/>
          <w:lang w:val="es-ES"/>
        </w:rPr>
      </w:pPr>
      <w:r>
        <w:rPr>
          <w:rFonts w:ascii="Calibri Light" w:hAnsi="Calibri Light"/>
          <w:sz w:val="22"/>
          <w:lang w:val="es-ES"/>
        </w:rPr>
        <w:t>Actualmente desde el hotel trabajamos</w:t>
      </w:r>
      <w:r w:rsidR="00721DA5">
        <w:rPr>
          <w:rFonts w:ascii="Calibri Light" w:hAnsi="Calibri Light"/>
          <w:sz w:val="22"/>
          <w:lang w:val="es-ES"/>
        </w:rPr>
        <w:t xml:space="preserve"> principalmente en Facebook, donde aportamos regularmente:</w:t>
      </w:r>
    </w:p>
    <w:p w14:paraId="7B4F8B1E" w14:textId="77777777" w:rsidR="00721DA5" w:rsidRDefault="00721DA5" w:rsidP="00721DA5">
      <w:pPr>
        <w:pStyle w:val="Prrafodelista"/>
        <w:numPr>
          <w:ilvl w:val="0"/>
          <w:numId w:val="25"/>
        </w:numPr>
        <w:jc w:val="both"/>
        <w:rPr>
          <w:rFonts w:ascii="Calibri Light" w:hAnsi="Calibri Light"/>
          <w:sz w:val="22"/>
          <w:lang w:val="es-ES"/>
        </w:rPr>
      </w:pPr>
      <w:r>
        <w:rPr>
          <w:rFonts w:ascii="Calibri Light" w:hAnsi="Calibri Light"/>
          <w:sz w:val="22"/>
          <w:lang w:val="es-ES"/>
        </w:rPr>
        <w:t xml:space="preserve">Eventos, fotografías e información. Estando presentes en todos ellos y aportando a nuestros clientes la sensación de que estamos en todas partes. </w:t>
      </w:r>
    </w:p>
    <w:p w14:paraId="7B4F8B1F" w14:textId="77777777" w:rsidR="00721DA5" w:rsidRDefault="00721DA5" w:rsidP="00721DA5">
      <w:pPr>
        <w:pStyle w:val="Prrafodelista"/>
        <w:numPr>
          <w:ilvl w:val="0"/>
          <w:numId w:val="25"/>
        </w:numPr>
        <w:jc w:val="both"/>
        <w:rPr>
          <w:rFonts w:ascii="Calibri Light" w:hAnsi="Calibri Light"/>
          <w:sz w:val="22"/>
          <w:lang w:val="es-ES"/>
        </w:rPr>
      </w:pPr>
      <w:r>
        <w:rPr>
          <w:rFonts w:ascii="Calibri Light" w:hAnsi="Calibri Light"/>
          <w:sz w:val="22"/>
          <w:lang w:val="es-ES"/>
        </w:rPr>
        <w:t xml:space="preserve">Ofertas y paquetes, </w:t>
      </w:r>
      <w:proofErr w:type="gramStart"/>
      <w:r>
        <w:rPr>
          <w:rFonts w:ascii="Calibri Light" w:hAnsi="Calibri Light"/>
          <w:sz w:val="22"/>
          <w:lang w:val="es-ES"/>
        </w:rPr>
        <w:t>re direccionados</w:t>
      </w:r>
      <w:proofErr w:type="gramEnd"/>
      <w:r>
        <w:rPr>
          <w:rFonts w:ascii="Calibri Light" w:hAnsi="Calibri Light"/>
          <w:sz w:val="22"/>
          <w:lang w:val="es-ES"/>
        </w:rPr>
        <w:t xml:space="preserve"> a nuestra web para que el cliente con un par de link pueda comprar la oferta. </w:t>
      </w:r>
    </w:p>
    <w:p w14:paraId="7B4F8B20" w14:textId="77777777" w:rsidR="00721DA5" w:rsidRDefault="00721DA5" w:rsidP="00721DA5">
      <w:pPr>
        <w:jc w:val="both"/>
        <w:rPr>
          <w:rFonts w:ascii="Calibri Light" w:hAnsi="Calibri Light"/>
          <w:sz w:val="22"/>
          <w:lang w:val="es-ES"/>
        </w:rPr>
      </w:pPr>
      <w:r>
        <w:rPr>
          <w:rFonts w:ascii="Calibri Light" w:hAnsi="Calibri Light"/>
          <w:sz w:val="22"/>
          <w:lang w:val="es-ES"/>
        </w:rPr>
        <w:t xml:space="preserve">El punto más importante en ser visibles es el volumen de reservas. En 2015 hemos conseguido una visibilidad muy positiva respecto a las temporadas anteriores aumentando no solo más </w:t>
      </w:r>
      <w:proofErr w:type="spellStart"/>
      <w:r>
        <w:rPr>
          <w:rFonts w:ascii="Calibri Light" w:hAnsi="Calibri Light"/>
          <w:sz w:val="22"/>
          <w:lang w:val="es-ES"/>
        </w:rPr>
        <w:t>clicks</w:t>
      </w:r>
      <w:proofErr w:type="spellEnd"/>
      <w:r>
        <w:rPr>
          <w:rFonts w:ascii="Calibri Light" w:hAnsi="Calibri Light"/>
          <w:sz w:val="22"/>
          <w:lang w:val="es-ES"/>
        </w:rPr>
        <w:t xml:space="preserve"> (favorables para cuando nos busquen en otros buscadores, el más importante Google.com) sino que también hemos conseguido </w:t>
      </w:r>
      <w:proofErr w:type="gramStart"/>
      <w:r>
        <w:rPr>
          <w:rFonts w:ascii="Calibri Light" w:hAnsi="Calibri Light"/>
          <w:sz w:val="22"/>
          <w:lang w:val="es-ES"/>
        </w:rPr>
        <w:t>re direccionados</w:t>
      </w:r>
      <w:proofErr w:type="gramEnd"/>
      <w:r>
        <w:rPr>
          <w:rFonts w:ascii="Calibri Light" w:hAnsi="Calibri Light"/>
          <w:sz w:val="22"/>
          <w:lang w:val="es-ES"/>
        </w:rPr>
        <w:t xml:space="preserve"> a nuestra web, y que reserven, consiguiendo nuestra finalidad.</w:t>
      </w:r>
    </w:p>
    <w:p w14:paraId="7B4F8B21" w14:textId="77777777" w:rsidR="00721DA5" w:rsidRDefault="00150DE7" w:rsidP="00721DA5">
      <w:pPr>
        <w:jc w:val="both"/>
        <w:rPr>
          <w:rFonts w:ascii="Calibri Light" w:hAnsi="Calibri Light"/>
          <w:sz w:val="22"/>
          <w:lang w:val="es-ES"/>
        </w:rPr>
      </w:pPr>
      <w:r>
        <w:rPr>
          <w:rFonts w:ascii="Calibri Light" w:hAnsi="Calibri Light"/>
          <w:noProof/>
          <w:sz w:val="22"/>
          <w:lang w:val="es-ES" w:eastAsia="es-ES"/>
        </w:rPr>
        <w:drawing>
          <wp:anchor distT="0" distB="0" distL="114300" distR="114300" simplePos="0" relativeHeight="251666432" behindDoc="0" locked="0" layoutInCell="1" allowOverlap="1" wp14:anchorId="7B4F8BBF" wp14:editId="7B4F8BC0">
            <wp:simplePos x="0" y="0"/>
            <wp:positionH relativeFrom="margin">
              <wp:posOffset>-140970</wp:posOffset>
            </wp:positionH>
            <wp:positionV relativeFrom="paragraph">
              <wp:posOffset>1077595</wp:posOffset>
            </wp:positionV>
            <wp:extent cx="6515100" cy="3200400"/>
            <wp:effectExtent l="0" t="0" r="0" b="0"/>
            <wp:wrapThrough wrapText="bothSides">
              <wp:wrapPolygon edited="0">
                <wp:start x="0" y="0"/>
                <wp:lineTo x="0" y="21471"/>
                <wp:lineTo x="21537" y="21471"/>
                <wp:lineTo x="21537" y="0"/>
                <wp:lineTo x="0" y="0"/>
              </wp:wrapPolygon>
            </wp:wrapThrough>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6964CB">
        <w:rPr>
          <w:rFonts w:ascii="Calibri Light" w:hAnsi="Calibri Light"/>
          <w:sz w:val="22"/>
          <w:lang w:val="es-ES"/>
        </w:rPr>
        <w:t xml:space="preserve">En verde indicamos el tanto por ciento de personas que le dan </w:t>
      </w:r>
      <w:proofErr w:type="spellStart"/>
      <w:proofErr w:type="gramStart"/>
      <w:r w:rsidR="006964CB">
        <w:rPr>
          <w:rFonts w:ascii="Calibri Light" w:hAnsi="Calibri Light"/>
          <w:sz w:val="22"/>
          <w:lang w:val="es-ES"/>
        </w:rPr>
        <w:t>click</w:t>
      </w:r>
      <w:proofErr w:type="spellEnd"/>
      <w:proofErr w:type="gramEnd"/>
      <w:r w:rsidR="006964CB">
        <w:rPr>
          <w:rFonts w:ascii="Calibri Light" w:hAnsi="Calibri Light"/>
          <w:sz w:val="22"/>
          <w:lang w:val="es-ES"/>
        </w:rPr>
        <w:t xml:space="preserve"> a la oferta desde Facebook para visualizarla. En azul indicamos el tanto por ciento de gente que le gusta la oferta y se </w:t>
      </w:r>
      <w:proofErr w:type="gramStart"/>
      <w:r w:rsidR="006964CB">
        <w:rPr>
          <w:rFonts w:ascii="Calibri Light" w:hAnsi="Calibri Light"/>
          <w:sz w:val="22"/>
          <w:lang w:val="es-ES"/>
        </w:rPr>
        <w:t>re dirige</w:t>
      </w:r>
      <w:proofErr w:type="gramEnd"/>
      <w:r w:rsidR="006964CB">
        <w:rPr>
          <w:rFonts w:ascii="Calibri Light" w:hAnsi="Calibri Light"/>
          <w:sz w:val="22"/>
          <w:lang w:val="es-ES"/>
        </w:rPr>
        <w:t xml:space="preserve"> a nuestra web para seguir leyendo o para reservar. Y en amarillo tenemos indicado el tanto por ciento que finalmente reserva, no necesariamente la oferta, sino que sigue investigando en nuestra web y encuentra su mejor opción.</w:t>
      </w:r>
      <w:r w:rsidR="00721DA5">
        <w:rPr>
          <w:rFonts w:ascii="Calibri Light" w:hAnsi="Calibri Light"/>
          <w:sz w:val="22"/>
          <w:lang w:val="es-ES"/>
        </w:rPr>
        <w:t xml:space="preserve"> </w:t>
      </w:r>
    </w:p>
    <w:p w14:paraId="7B4F8B22" w14:textId="77777777" w:rsidR="00016D79" w:rsidRDefault="00016D79" w:rsidP="00016D79">
      <w:pPr>
        <w:jc w:val="both"/>
        <w:rPr>
          <w:rFonts w:ascii="Calibri Light" w:hAnsi="Calibri Light"/>
          <w:b/>
          <w:color w:val="577188"/>
          <w:sz w:val="28"/>
          <w:u w:val="single"/>
          <w:lang w:val="es-ES"/>
        </w:rPr>
      </w:pPr>
      <w:r>
        <w:rPr>
          <w:rFonts w:ascii="Calibri Light" w:hAnsi="Calibri Light"/>
          <w:b/>
          <w:color w:val="577188"/>
          <w:sz w:val="28"/>
          <w:u w:val="single"/>
          <w:lang w:val="es-ES"/>
        </w:rPr>
        <w:lastRenderedPageBreak/>
        <w:t>FIDEL</w:t>
      </w:r>
      <w:r w:rsidR="00D42D89">
        <w:rPr>
          <w:rFonts w:ascii="Calibri Light" w:hAnsi="Calibri Light"/>
          <w:b/>
          <w:color w:val="577188"/>
          <w:sz w:val="28"/>
          <w:u w:val="single"/>
          <w:lang w:val="es-ES"/>
        </w:rPr>
        <w:t>IZ</w:t>
      </w:r>
      <w:r>
        <w:rPr>
          <w:rFonts w:ascii="Calibri Light" w:hAnsi="Calibri Light"/>
          <w:b/>
          <w:color w:val="577188"/>
          <w:sz w:val="28"/>
          <w:u w:val="single"/>
          <w:lang w:val="es-ES"/>
        </w:rPr>
        <w:t>ACIÓN DE CLIENTES</w:t>
      </w:r>
    </w:p>
    <w:p w14:paraId="7B4F8B23" w14:textId="77777777" w:rsidR="00016D79" w:rsidRPr="00016D79" w:rsidRDefault="00016D79" w:rsidP="00016D79">
      <w:pPr>
        <w:jc w:val="both"/>
        <w:rPr>
          <w:rFonts w:ascii="Calibri Light" w:hAnsi="Calibri Light"/>
          <w:color w:val="577188"/>
          <w:sz w:val="28"/>
          <w:lang w:val="es-ES"/>
        </w:rPr>
      </w:pPr>
    </w:p>
    <w:p w14:paraId="7B4F8B24" w14:textId="77777777" w:rsidR="00721DA5" w:rsidRDefault="00016D79" w:rsidP="00721DA5">
      <w:pPr>
        <w:jc w:val="both"/>
        <w:rPr>
          <w:rFonts w:ascii="Calibri Light" w:hAnsi="Calibri Light"/>
          <w:sz w:val="22"/>
          <w:lang w:val="es-ES"/>
        </w:rPr>
      </w:pPr>
      <w:r>
        <w:rPr>
          <w:rFonts w:ascii="Calibri Light" w:hAnsi="Calibri Light"/>
          <w:sz w:val="22"/>
          <w:lang w:val="es-ES"/>
        </w:rPr>
        <w:t>A principios de octubre 2015 dimos por inaugurado el proyecto de fidelización de clientes. Un sistema creado para captar clientes en nuestros dos hoteles y conseguir mediante ventajas que se conviertan en clientes habituales.</w:t>
      </w:r>
    </w:p>
    <w:p w14:paraId="7B4F8B25" w14:textId="77777777" w:rsidR="009F022E" w:rsidRDefault="00016D79" w:rsidP="009F022E">
      <w:pPr>
        <w:jc w:val="both"/>
        <w:rPr>
          <w:rFonts w:ascii="Calibri Light" w:hAnsi="Calibri Light"/>
          <w:sz w:val="22"/>
          <w:lang w:val="es-ES"/>
        </w:rPr>
      </w:pPr>
      <w:r>
        <w:rPr>
          <w:rFonts w:ascii="Calibri Light" w:hAnsi="Calibri Light"/>
          <w:sz w:val="22"/>
          <w:lang w:val="es-ES"/>
        </w:rPr>
        <w:t xml:space="preserve">Las ventajas de los usuarios están incluidas en nuestras páginas web. </w:t>
      </w:r>
    </w:p>
    <w:p w14:paraId="7B4F8B26" w14:textId="77777777" w:rsidR="00016D79" w:rsidRDefault="00016D79" w:rsidP="009F022E">
      <w:pPr>
        <w:jc w:val="both"/>
        <w:rPr>
          <w:rFonts w:ascii="Calibri Light" w:hAnsi="Calibri Light"/>
          <w:sz w:val="22"/>
          <w:lang w:val="es-ES"/>
        </w:rPr>
      </w:pPr>
      <w:r>
        <w:rPr>
          <w:rFonts w:ascii="Calibri Light" w:hAnsi="Calibri Light"/>
          <w:sz w:val="22"/>
          <w:lang w:val="es-ES"/>
        </w:rPr>
        <w:t xml:space="preserve">En nuestra página web oficial </w:t>
      </w:r>
      <w:hyperlink r:id="rId18" w:history="1">
        <w:r w:rsidRPr="00595E9A">
          <w:rPr>
            <w:rStyle w:val="Hipervnculo"/>
            <w:rFonts w:ascii="Calibri Light" w:hAnsi="Calibri Light"/>
            <w:sz w:val="22"/>
            <w:lang w:val="es-ES"/>
          </w:rPr>
          <w:t>www.lachotels.com</w:t>
        </w:r>
      </w:hyperlink>
      <w:r>
        <w:rPr>
          <w:rFonts w:ascii="Calibri Light" w:hAnsi="Calibri Light"/>
          <w:sz w:val="22"/>
          <w:lang w:val="es-ES"/>
        </w:rPr>
        <w:t xml:space="preserve"> el cliente con su código y nombre puede acceder a su cuenta, ver los puntos que tiene acumulados y canjearlos por cheques regalo, descuentos </w:t>
      </w:r>
      <w:proofErr w:type="spellStart"/>
      <w:r>
        <w:rPr>
          <w:rFonts w:ascii="Calibri Light" w:hAnsi="Calibri Light"/>
          <w:sz w:val="22"/>
          <w:lang w:val="es-ES"/>
        </w:rPr>
        <w:t>etc</w:t>
      </w:r>
      <w:proofErr w:type="spellEnd"/>
      <w:r>
        <w:rPr>
          <w:rFonts w:ascii="Calibri Light" w:hAnsi="Calibri Light"/>
          <w:sz w:val="22"/>
          <w:lang w:val="es-ES"/>
        </w:rPr>
        <w:t>…</w:t>
      </w:r>
    </w:p>
    <w:p w14:paraId="7B4F8B27" w14:textId="77777777" w:rsidR="003F5183" w:rsidRDefault="00D42D89" w:rsidP="003A69C1">
      <w:pPr>
        <w:jc w:val="both"/>
        <w:rPr>
          <w:rFonts w:ascii="Calibri Light" w:hAnsi="Calibri Light"/>
          <w:sz w:val="22"/>
          <w:lang w:val="es-ES"/>
        </w:rPr>
      </w:pPr>
      <w:r>
        <w:rPr>
          <w:rFonts w:ascii="Calibri Light" w:hAnsi="Calibri Light"/>
          <w:sz w:val="22"/>
          <w:lang w:val="es-ES"/>
        </w:rPr>
        <w:t>Toda la información del proyecto y funcionamiento es confidencial.</w:t>
      </w:r>
    </w:p>
    <w:p w14:paraId="7B4F8B28" w14:textId="77777777" w:rsidR="00D42D89" w:rsidRDefault="00D42D89" w:rsidP="003A69C1">
      <w:pPr>
        <w:jc w:val="both"/>
        <w:rPr>
          <w:rFonts w:ascii="Calibri Light" w:hAnsi="Calibri Light"/>
          <w:sz w:val="22"/>
          <w:lang w:val="es-ES"/>
        </w:rPr>
      </w:pPr>
    </w:p>
    <w:p w14:paraId="7B4F8B29" w14:textId="77777777" w:rsidR="00D42D89" w:rsidRDefault="00D42D89" w:rsidP="003A69C1">
      <w:pPr>
        <w:jc w:val="both"/>
        <w:rPr>
          <w:rFonts w:ascii="Calibri Light" w:hAnsi="Calibri Light"/>
          <w:sz w:val="22"/>
          <w:lang w:val="es-ES"/>
        </w:rPr>
      </w:pPr>
    </w:p>
    <w:p w14:paraId="7B4F8B2A" w14:textId="77777777" w:rsidR="00D42D89" w:rsidRDefault="00D42D89" w:rsidP="003A69C1">
      <w:pPr>
        <w:jc w:val="both"/>
        <w:rPr>
          <w:rFonts w:ascii="Calibri Light" w:hAnsi="Calibri Light"/>
          <w:sz w:val="22"/>
          <w:lang w:val="es-ES"/>
        </w:rPr>
      </w:pPr>
    </w:p>
    <w:p w14:paraId="7B4F8B2B" w14:textId="77777777" w:rsidR="00D42D89" w:rsidRDefault="00D42D89" w:rsidP="003A69C1">
      <w:pPr>
        <w:jc w:val="both"/>
        <w:rPr>
          <w:rFonts w:ascii="Calibri Light" w:hAnsi="Calibri Light"/>
          <w:sz w:val="22"/>
          <w:lang w:val="es-ES"/>
        </w:rPr>
      </w:pPr>
    </w:p>
    <w:p w14:paraId="7B4F8B2C" w14:textId="77777777" w:rsidR="00D42D89" w:rsidRDefault="00D42D89" w:rsidP="003A69C1">
      <w:pPr>
        <w:jc w:val="both"/>
        <w:rPr>
          <w:rFonts w:ascii="Calibri Light" w:hAnsi="Calibri Light"/>
          <w:sz w:val="22"/>
          <w:lang w:val="es-ES"/>
        </w:rPr>
      </w:pPr>
    </w:p>
    <w:p w14:paraId="7B4F8B2D" w14:textId="77777777" w:rsidR="00D42D89" w:rsidRDefault="00D42D89" w:rsidP="003A69C1">
      <w:pPr>
        <w:jc w:val="both"/>
        <w:rPr>
          <w:rFonts w:ascii="Calibri Light" w:hAnsi="Calibri Light"/>
          <w:sz w:val="22"/>
          <w:lang w:val="es-ES"/>
        </w:rPr>
      </w:pPr>
    </w:p>
    <w:p w14:paraId="7B4F8B2E" w14:textId="77777777" w:rsidR="00D42D89" w:rsidRDefault="00D42D89" w:rsidP="003A69C1">
      <w:pPr>
        <w:jc w:val="both"/>
        <w:rPr>
          <w:rFonts w:ascii="Calibri Light" w:hAnsi="Calibri Light"/>
          <w:sz w:val="22"/>
          <w:lang w:val="es-ES"/>
        </w:rPr>
      </w:pPr>
    </w:p>
    <w:p w14:paraId="7B4F8B2F" w14:textId="77777777" w:rsidR="00D42D89" w:rsidRDefault="00D42D89" w:rsidP="003A69C1">
      <w:pPr>
        <w:jc w:val="both"/>
        <w:rPr>
          <w:rFonts w:ascii="Calibri Light" w:hAnsi="Calibri Light"/>
          <w:sz w:val="22"/>
          <w:lang w:val="es-ES"/>
        </w:rPr>
      </w:pPr>
    </w:p>
    <w:p w14:paraId="7B4F8B30" w14:textId="77777777" w:rsidR="00D42D89" w:rsidRDefault="00D42D89" w:rsidP="003A69C1">
      <w:pPr>
        <w:jc w:val="both"/>
        <w:rPr>
          <w:rFonts w:ascii="Calibri Light" w:hAnsi="Calibri Light"/>
          <w:sz w:val="22"/>
          <w:lang w:val="es-ES"/>
        </w:rPr>
      </w:pPr>
    </w:p>
    <w:p w14:paraId="7B4F8B31" w14:textId="77777777" w:rsidR="00D42D89" w:rsidRDefault="00D42D89" w:rsidP="003A69C1">
      <w:pPr>
        <w:jc w:val="both"/>
        <w:rPr>
          <w:rFonts w:ascii="Calibri Light" w:hAnsi="Calibri Light"/>
          <w:sz w:val="22"/>
          <w:lang w:val="es-ES"/>
        </w:rPr>
      </w:pPr>
    </w:p>
    <w:p w14:paraId="7B4F8B32" w14:textId="77777777" w:rsidR="00D42D89" w:rsidRDefault="00D42D89" w:rsidP="003A69C1">
      <w:pPr>
        <w:jc w:val="both"/>
        <w:rPr>
          <w:rFonts w:ascii="Calibri Light" w:hAnsi="Calibri Light"/>
          <w:sz w:val="22"/>
          <w:lang w:val="es-ES"/>
        </w:rPr>
      </w:pPr>
    </w:p>
    <w:p w14:paraId="7B4F8B33" w14:textId="77777777" w:rsidR="00D42D89" w:rsidRDefault="00D42D89" w:rsidP="003A69C1">
      <w:pPr>
        <w:jc w:val="both"/>
        <w:rPr>
          <w:rFonts w:ascii="Calibri Light" w:hAnsi="Calibri Light"/>
          <w:sz w:val="22"/>
          <w:lang w:val="es-ES"/>
        </w:rPr>
      </w:pPr>
    </w:p>
    <w:p w14:paraId="7B4F8B34" w14:textId="77777777" w:rsidR="00D42D89" w:rsidRDefault="00D42D89" w:rsidP="003A69C1">
      <w:pPr>
        <w:jc w:val="both"/>
        <w:rPr>
          <w:rFonts w:ascii="Calibri Light" w:hAnsi="Calibri Light"/>
          <w:sz w:val="22"/>
          <w:lang w:val="es-ES"/>
        </w:rPr>
      </w:pPr>
    </w:p>
    <w:p w14:paraId="7B4F8B35" w14:textId="77777777" w:rsidR="00D42D89" w:rsidRDefault="00D42D89" w:rsidP="003A69C1">
      <w:pPr>
        <w:jc w:val="both"/>
        <w:rPr>
          <w:rFonts w:ascii="Calibri Light" w:hAnsi="Calibri Light"/>
          <w:sz w:val="22"/>
          <w:lang w:val="es-ES"/>
        </w:rPr>
      </w:pPr>
    </w:p>
    <w:p w14:paraId="7B4F8B36" w14:textId="77777777" w:rsidR="00D42D89" w:rsidRDefault="00D42D89" w:rsidP="003A69C1">
      <w:pPr>
        <w:jc w:val="both"/>
        <w:rPr>
          <w:rFonts w:ascii="Calibri Light" w:hAnsi="Calibri Light"/>
          <w:sz w:val="22"/>
          <w:lang w:val="es-ES"/>
        </w:rPr>
      </w:pPr>
    </w:p>
    <w:p w14:paraId="7B4F8B37" w14:textId="77777777" w:rsidR="00D42D89" w:rsidRDefault="00D42D89" w:rsidP="00D42D89">
      <w:pPr>
        <w:jc w:val="both"/>
        <w:rPr>
          <w:rFonts w:ascii="Calibri Light" w:hAnsi="Calibri Light"/>
          <w:b/>
          <w:color w:val="577188"/>
          <w:sz w:val="28"/>
          <w:u w:val="single"/>
          <w:lang w:val="es-ES"/>
        </w:rPr>
      </w:pPr>
      <w:r>
        <w:rPr>
          <w:rFonts w:ascii="Calibri Light" w:hAnsi="Calibri Light"/>
          <w:b/>
          <w:color w:val="577188"/>
          <w:sz w:val="28"/>
          <w:u w:val="single"/>
          <w:lang w:val="es-ES"/>
        </w:rPr>
        <w:lastRenderedPageBreak/>
        <w:t>SISTEMA DE TRABAJO</w:t>
      </w:r>
    </w:p>
    <w:p w14:paraId="7B4F8B38" w14:textId="77777777" w:rsidR="00D42D89" w:rsidRDefault="00D42D89" w:rsidP="00D42D89">
      <w:pPr>
        <w:pStyle w:val="Prrafodelista"/>
        <w:numPr>
          <w:ilvl w:val="0"/>
          <w:numId w:val="25"/>
        </w:numPr>
        <w:jc w:val="both"/>
        <w:rPr>
          <w:rFonts w:ascii="Calibri Light" w:hAnsi="Calibri Light"/>
          <w:sz w:val="24"/>
          <w:lang w:val="es-ES"/>
        </w:rPr>
      </w:pPr>
      <w:r>
        <w:rPr>
          <w:rFonts w:ascii="Calibri Light" w:hAnsi="Calibri Light"/>
          <w:sz w:val="24"/>
          <w:lang w:val="es-ES"/>
        </w:rPr>
        <w:t xml:space="preserve">Motor de Reservas integrado </w:t>
      </w:r>
    </w:p>
    <w:p w14:paraId="7B4F8B39" w14:textId="77777777" w:rsidR="00D42D89" w:rsidRDefault="00D42D89" w:rsidP="00D42D89">
      <w:pPr>
        <w:pStyle w:val="Prrafodelista"/>
        <w:numPr>
          <w:ilvl w:val="0"/>
          <w:numId w:val="25"/>
        </w:numPr>
        <w:jc w:val="both"/>
        <w:rPr>
          <w:rFonts w:ascii="Calibri Light" w:hAnsi="Calibri Light"/>
          <w:sz w:val="24"/>
          <w:lang w:val="es-ES"/>
        </w:rPr>
      </w:pPr>
      <w:proofErr w:type="spellStart"/>
      <w:r>
        <w:rPr>
          <w:rFonts w:ascii="Calibri Light" w:hAnsi="Calibri Light"/>
          <w:sz w:val="24"/>
          <w:lang w:val="es-ES"/>
        </w:rPr>
        <w:t>Channel</w:t>
      </w:r>
      <w:proofErr w:type="spellEnd"/>
      <w:r>
        <w:rPr>
          <w:rFonts w:ascii="Calibri Light" w:hAnsi="Calibri Light"/>
          <w:sz w:val="24"/>
          <w:lang w:val="es-ES"/>
        </w:rPr>
        <w:t xml:space="preserve"> Manager</w:t>
      </w:r>
    </w:p>
    <w:p w14:paraId="7B4F8B3A" w14:textId="77777777" w:rsidR="00D42D89" w:rsidRDefault="00D42D89" w:rsidP="00D42D89">
      <w:pPr>
        <w:pStyle w:val="Prrafodelista"/>
        <w:numPr>
          <w:ilvl w:val="0"/>
          <w:numId w:val="25"/>
        </w:numPr>
        <w:jc w:val="both"/>
        <w:rPr>
          <w:rFonts w:ascii="Calibri Light" w:hAnsi="Calibri Light"/>
          <w:sz w:val="24"/>
          <w:lang w:val="es-ES"/>
        </w:rPr>
      </w:pPr>
      <w:r>
        <w:rPr>
          <w:rFonts w:ascii="Calibri Light" w:hAnsi="Calibri Light"/>
          <w:sz w:val="24"/>
          <w:lang w:val="es-ES"/>
        </w:rPr>
        <w:t>Sistema de Reservas y recepción de hotel, última actualización</w:t>
      </w:r>
    </w:p>
    <w:p w14:paraId="7B4F8B3B" w14:textId="77777777" w:rsidR="00D42D89" w:rsidRDefault="00D42D89" w:rsidP="00D42D89">
      <w:pPr>
        <w:pStyle w:val="Prrafodelista"/>
        <w:numPr>
          <w:ilvl w:val="0"/>
          <w:numId w:val="25"/>
        </w:numPr>
        <w:jc w:val="both"/>
        <w:rPr>
          <w:rFonts w:ascii="Calibri Light" w:hAnsi="Calibri Light"/>
          <w:sz w:val="24"/>
          <w:lang w:val="es-ES"/>
        </w:rPr>
      </w:pPr>
      <w:r>
        <w:rPr>
          <w:rFonts w:ascii="Calibri Light" w:hAnsi="Calibri Light"/>
          <w:sz w:val="24"/>
          <w:lang w:val="es-ES"/>
        </w:rPr>
        <w:t>Página web y emails, control absoluto de ella y modificaciones al día</w:t>
      </w:r>
    </w:p>
    <w:p w14:paraId="7B4F8B3C" w14:textId="77777777" w:rsidR="00D42D89" w:rsidRDefault="00D42D89" w:rsidP="00D42D89">
      <w:pPr>
        <w:pStyle w:val="Prrafodelista"/>
        <w:numPr>
          <w:ilvl w:val="0"/>
          <w:numId w:val="25"/>
        </w:numPr>
        <w:jc w:val="both"/>
        <w:rPr>
          <w:rFonts w:ascii="Calibri Light" w:hAnsi="Calibri Light"/>
          <w:sz w:val="24"/>
          <w:lang w:val="es-ES"/>
        </w:rPr>
      </w:pPr>
      <w:r>
        <w:rPr>
          <w:rFonts w:ascii="Calibri Light" w:hAnsi="Calibri Light"/>
          <w:sz w:val="24"/>
          <w:lang w:val="es-ES"/>
        </w:rPr>
        <w:t>Jurisdicción necesaria para la contratación mercantil.</w:t>
      </w:r>
    </w:p>
    <w:p w14:paraId="7B4F8B3D" w14:textId="77777777" w:rsidR="00D42D89" w:rsidRDefault="00D42D89" w:rsidP="00D42D89">
      <w:pPr>
        <w:jc w:val="both"/>
        <w:rPr>
          <w:rFonts w:ascii="Calibri Light" w:hAnsi="Calibri Light"/>
          <w:sz w:val="24"/>
          <w:lang w:val="es-ES"/>
        </w:rPr>
      </w:pPr>
    </w:p>
    <w:p w14:paraId="7B4F8B3E" w14:textId="77777777" w:rsidR="00D42D89" w:rsidRDefault="00D42D89" w:rsidP="00D42D89">
      <w:pPr>
        <w:jc w:val="both"/>
        <w:rPr>
          <w:rFonts w:ascii="Calibri Light" w:hAnsi="Calibri Light"/>
          <w:sz w:val="24"/>
          <w:lang w:val="es-ES"/>
        </w:rPr>
      </w:pPr>
    </w:p>
    <w:p w14:paraId="7B4F8B3F" w14:textId="77777777" w:rsidR="00D42D89" w:rsidRDefault="00D42D89" w:rsidP="00D42D89">
      <w:pPr>
        <w:jc w:val="both"/>
        <w:rPr>
          <w:rFonts w:ascii="Calibri Light" w:hAnsi="Calibri Light"/>
          <w:sz w:val="24"/>
          <w:lang w:val="es-ES"/>
        </w:rPr>
      </w:pPr>
    </w:p>
    <w:p w14:paraId="7B4F8B40" w14:textId="77777777" w:rsidR="00D42D89" w:rsidRDefault="00D42D89" w:rsidP="00D42D89">
      <w:pPr>
        <w:jc w:val="both"/>
        <w:rPr>
          <w:rFonts w:ascii="Calibri Light" w:hAnsi="Calibri Light"/>
          <w:sz w:val="24"/>
          <w:lang w:val="es-ES"/>
        </w:rPr>
      </w:pPr>
    </w:p>
    <w:p w14:paraId="7B4F8B41" w14:textId="77777777" w:rsidR="00D42D89" w:rsidRDefault="00D42D89" w:rsidP="00D42D89">
      <w:pPr>
        <w:jc w:val="both"/>
        <w:rPr>
          <w:rFonts w:ascii="Calibri Light" w:hAnsi="Calibri Light"/>
          <w:sz w:val="24"/>
          <w:lang w:val="es-ES"/>
        </w:rPr>
      </w:pPr>
    </w:p>
    <w:p w14:paraId="7B4F8B42" w14:textId="77777777" w:rsidR="00D42D89" w:rsidRDefault="00D42D89" w:rsidP="00D42D89">
      <w:pPr>
        <w:jc w:val="both"/>
        <w:rPr>
          <w:rFonts w:ascii="Calibri Light" w:hAnsi="Calibri Light"/>
          <w:sz w:val="24"/>
          <w:lang w:val="es-ES"/>
        </w:rPr>
      </w:pPr>
    </w:p>
    <w:p w14:paraId="7B4F8B43" w14:textId="77777777" w:rsidR="00D42D89" w:rsidRDefault="00D42D89" w:rsidP="00D42D89">
      <w:pPr>
        <w:jc w:val="both"/>
        <w:rPr>
          <w:rFonts w:ascii="Calibri Light" w:hAnsi="Calibri Light"/>
          <w:sz w:val="24"/>
          <w:lang w:val="es-ES"/>
        </w:rPr>
      </w:pPr>
    </w:p>
    <w:p w14:paraId="7B4F8B44" w14:textId="77777777" w:rsidR="00D42D89" w:rsidRDefault="00D42D89" w:rsidP="00D42D89">
      <w:pPr>
        <w:jc w:val="both"/>
        <w:rPr>
          <w:rFonts w:ascii="Calibri Light" w:hAnsi="Calibri Light"/>
          <w:sz w:val="24"/>
          <w:lang w:val="es-ES"/>
        </w:rPr>
      </w:pPr>
    </w:p>
    <w:p w14:paraId="7B4F8B45" w14:textId="77777777" w:rsidR="00D42D89" w:rsidRDefault="00D42D89" w:rsidP="00D42D89">
      <w:pPr>
        <w:jc w:val="both"/>
        <w:rPr>
          <w:rFonts w:ascii="Calibri Light" w:hAnsi="Calibri Light"/>
          <w:sz w:val="24"/>
          <w:lang w:val="es-ES"/>
        </w:rPr>
      </w:pPr>
    </w:p>
    <w:p w14:paraId="7B4F8B46" w14:textId="77777777" w:rsidR="00D42D89" w:rsidRDefault="00D42D89" w:rsidP="00D42D89">
      <w:pPr>
        <w:jc w:val="both"/>
        <w:rPr>
          <w:rFonts w:ascii="Calibri Light" w:hAnsi="Calibri Light"/>
          <w:sz w:val="24"/>
          <w:lang w:val="es-ES"/>
        </w:rPr>
      </w:pPr>
    </w:p>
    <w:p w14:paraId="7B4F8B47" w14:textId="77777777" w:rsidR="00D42D89" w:rsidRDefault="00D42D89" w:rsidP="00D42D89">
      <w:pPr>
        <w:jc w:val="both"/>
        <w:rPr>
          <w:rFonts w:ascii="Calibri Light" w:hAnsi="Calibri Light"/>
          <w:sz w:val="24"/>
          <w:lang w:val="es-ES"/>
        </w:rPr>
      </w:pPr>
    </w:p>
    <w:p w14:paraId="7B4F8B48" w14:textId="77777777" w:rsidR="00D42D89" w:rsidRDefault="00D42D89" w:rsidP="00D42D89">
      <w:pPr>
        <w:jc w:val="both"/>
        <w:rPr>
          <w:rFonts w:ascii="Calibri Light" w:hAnsi="Calibri Light"/>
          <w:sz w:val="24"/>
          <w:lang w:val="es-ES"/>
        </w:rPr>
      </w:pPr>
    </w:p>
    <w:p w14:paraId="7B4F8B49" w14:textId="77777777" w:rsidR="00D42D89" w:rsidRDefault="00D42D89" w:rsidP="00D42D89">
      <w:pPr>
        <w:jc w:val="both"/>
        <w:rPr>
          <w:rFonts w:ascii="Calibri Light" w:hAnsi="Calibri Light"/>
          <w:sz w:val="24"/>
          <w:lang w:val="es-ES"/>
        </w:rPr>
      </w:pPr>
    </w:p>
    <w:p w14:paraId="7B4F8B4A" w14:textId="77777777" w:rsidR="00D42D89" w:rsidRDefault="00D42D89" w:rsidP="00D42D89">
      <w:pPr>
        <w:jc w:val="both"/>
        <w:rPr>
          <w:rFonts w:ascii="Calibri Light" w:hAnsi="Calibri Light"/>
          <w:sz w:val="24"/>
          <w:lang w:val="es-ES"/>
        </w:rPr>
      </w:pPr>
    </w:p>
    <w:p w14:paraId="7B4F8B4B" w14:textId="77777777" w:rsidR="00D42D89" w:rsidRDefault="00D42D89" w:rsidP="00D42D89">
      <w:pPr>
        <w:jc w:val="both"/>
        <w:rPr>
          <w:rFonts w:ascii="Calibri Light" w:hAnsi="Calibri Light"/>
          <w:sz w:val="24"/>
          <w:lang w:val="es-ES"/>
        </w:rPr>
      </w:pPr>
    </w:p>
    <w:p w14:paraId="7B4F8B4C" w14:textId="77777777" w:rsidR="00D42D89" w:rsidRDefault="00D42D89" w:rsidP="00D42D89">
      <w:pPr>
        <w:jc w:val="both"/>
        <w:rPr>
          <w:rFonts w:ascii="Calibri Light" w:hAnsi="Calibri Light"/>
          <w:sz w:val="24"/>
          <w:lang w:val="es-ES"/>
        </w:rPr>
      </w:pPr>
    </w:p>
    <w:p w14:paraId="7B4F8B4D" w14:textId="77777777" w:rsidR="00D42D89" w:rsidRDefault="00D42D89" w:rsidP="00D42D89">
      <w:pPr>
        <w:jc w:val="both"/>
        <w:rPr>
          <w:rFonts w:ascii="Calibri Light" w:hAnsi="Calibri Light"/>
          <w:sz w:val="24"/>
          <w:lang w:val="es-ES"/>
        </w:rPr>
      </w:pPr>
    </w:p>
    <w:p w14:paraId="7B4F8B4E" w14:textId="77777777" w:rsidR="00C55B8D" w:rsidRDefault="00C55B8D" w:rsidP="00C55B8D">
      <w:pPr>
        <w:jc w:val="both"/>
        <w:rPr>
          <w:rFonts w:ascii="Calibri Light" w:hAnsi="Calibri Light"/>
          <w:b/>
          <w:color w:val="577188"/>
          <w:sz w:val="28"/>
          <w:u w:val="single"/>
          <w:lang w:val="es-ES"/>
        </w:rPr>
      </w:pPr>
      <w:r>
        <w:rPr>
          <w:rFonts w:ascii="Calibri Light" w:hAnsi="Calibri Light"/>
          <w:b/>
          <w:color w:val="577188"/>
          <w:sz w:val="28"/>
          <w:u w:val="single"/>
          <w:lang w:val="es-ES"/>
        </w:rPr>
        <w:lastRenderedPageBreak/>
        <w:t>FACTURACIÓN</w:t>
      </w:r>
    </w:p>
    <w:p w14:paraId="7B4F8B4F" w14:textId="77777777" w:rsidR="00313365" w:rsidRPr="00313365" w:rsidRDefault="00313365" w:rsidP="00C55B8D">
      <w:pPr>
        <w:jc w:val="both"/>
        <w:rPr>
          <w:rFonts w:ascii="Calibri Light" w:hAnsi="Calibri Light"/>
          <w:b/>
          <w:sz w:val="24"/>
          <w:u w:val="single"/>
          <w:lang w:val="es-ES"/>
        </w:rPr>
      </w:pPr>
      <w:r w:rsidRPr="00313365">
        <w:rPr>
          <w:rFonts w:ascii="Calibri Light" w:hAnsi="Calibri Light"/>
          <w:b/>
          <w:sz w:val="24"/>
          <w:u w:val="single"/>
          <w:lang w:val="es-ES"/>
        </w:rPr>
        <w:t>Tabla de facturación bruta</w:t>
      </w:r>
    </w:p>
    <w:tbl>
      <w:tblPr>
        <w:tblW w:w="9896" w:type="dxa"/>
        <w:tblInd w:w="-45" w:type="dxa"/>
        <w:tblLayout w:type="fixed"/>
        <w:tblCellMar>
          <w:left w:w="70" w:type="dxa"/>
          <w:right w:w="70" w:type="dxa"/>
        </w:tblCellMar>
        <w:tblLook w:val="0000" w:firstRow="0" w:lastRow="0" w:firstColumn="0" w:lastColumn="0" w:noHBand="0" w:noVBand="0"/>
      </w:tblPr>
      <w:tblGrid>
        <w:gridCol w:w="3178"/>
        <w:gridCol w:w="1799"/>
        <w:gridCol w:w="1780"/>
        <w:gridCol w:w="1671"/>
        <w:gridCol w:w="1468"/>
      </w:tblGrid>
      <w:tr w:rsidR="00313365" w14:paraId="7B4F8B55" w14:textId="77777777" w:rsidTr="00313365">
        <w:trPr>
          <w:trHeight w:val="258"/>
        </w:trPr>
        <w:tc>
          <w:tcPr>
            <w:tcW w:w="3178" w:type="dxa"/>
            <w:tcBorders>
              <w:top w:val="single" w:sz="12" w:space="0" w:color="auto"/>
              <w:left w:val="single" w:sz="12" w:space="0" w:color="auto"/>
              <w:bottom w:val="single" w:sz="12" w:space="0" w:color="auto"/>
              <w:right w:val="single" w:sz="6" w:space="0" w:color="auto"/>
            </w:tcBorders>
            <w:shd w:val="solid" w:color="99CCFF" w:fill="auto"/>
          </w:tcPr>
          <w:p w14:paraId="7B4F8B50" w14:textId="77777777" w:rsidR="00313365" w:rsidRDefault="00313365">
            <w:pPr>
              <w:autoSpaceDE w:val="0"/>
              <w:autoSpaceDN w:val="0"/>
              <w:adjustRightInd w:val="0"/>
              <w:spacing w:before="0" w:after="0" w:line="240" w:lineRule="auto"/>
              <w:jc w:val="center"/>
              <w:rPr>
                <w:rFonts w:ascii="Calibri Light" w:hAnsi="Calibri Light" w:cs="Calibri Light"/>
                <w:b/>
                <w:bCs/>
                <w:color w:val="000000"/>
                <w:kern w:val="0"/>
                <w:lang w:val="es-ES"/>
              </w:rPr>
            </w:pPr>
            <w:r>
              <w:rPr>
                <w:rFonts w:ascii="Calibri Light" w:hAnsi="Calibri Light" w:cs="Calibri Light"/>
                <w:b/>
                <w:bCs/>
                <w:color w:val="000000"/>
                <w:kern w:val="0"/>
                <w:lang w:val="es-ES"/>
              </w:rPr>
              <w:t>MENSUALIDAD</w:t>
            </w:r>
          </w:p>
        </w:tc>
        <w:tc>
          <w:tcPr>
            <w:tcW w:w="1799" w:type="dxa"/>
            <w:tcBorders>
              <w:top w:val="single" w:sz="12" w:space="0" w:color="auto"/>
              <w:left w:val="single" w:sz="6" w:space="0" w:color="auto"/>
              <w:bottom w:val="single" w:sz="12" w:space="0" w:color="auto"/>
              <w:right w:val="single" w:sz="6" w:space="0" w:color="auto"/>
            </w:tcBorders>
            <w:shd w:val="solid" w:color="C0C0C0" w:fill="auto"/>
          </w:tcPr>
          <w:p w14:paraId="7B4F8B51" w14:textId="77777777" w:rsidR="00313365" w:rsidRDefault="00313365">
            <w:pPr>
              <w:autoSpaceDE w:val="0"/>
              <w:autoSpaceDN w:val="0"/>
              <w:adjustRightInd w:val="0"/>
              <w:spacing w:before="0" w:after="0" w:line="240" w:lineRule="auto"/>
              <w:jc w:val="center"/>
              <w:rPr>
                <w:rFonts w:ascii="Calibri Light" w:hAnsi="Calibri Light" w:cs="Calibri Light"/>
                <w:b/>
                <w:bCs/>
                <w:color w:val="000000"/>
                <w:kern w:val="0"/>
                <w:lang w:val="es-ES"/>
              </w:rPr>
            </w:pPr>
            <w:r>
              <w:rPr>
                <w:rFonts w:ascii="Calibri Light" w:hAnsi="Calibri Light" w:cs="Calibri Light"/>
                <w:b/>
                <w:bCs/>
                <w:color w:val="000000"/>
                <w:kern w:val="0"/>
                <w:lang w:val="es-ES"/>
              </w:rPr>
              <w:t>2012/2013</w:t>
            </w:r>
          </w:p>
        </w:tc>
        <w:tc>
          <w:tcPr>
            <w:tcW w:w="1780" w:type="dxa"/>
            <w:tcBorders>
              <w:top w:val="single" w:sz="12" w:space="0" w:color="auto"/>
              <w:left w:val="single" w:sz="6" w:space="0" w:color="auto"/>
              <w:bottom w:val="single" w:sz="12" w:space="0" w:color="auto"/>
              <w:right w:val="single" w:sz="6" w:space="0" w:color="auto"/>
            </w:tcBorders>
          </w:tcPr>
          <w:p w14:paraId="7B4F8B52" w14:textId="77777777" w:rsidR="00313365" w:rsidRDefault="00313365">
            <w:pPr>
              <w:autoSpaceDE w:val="0"/>
              <w:autoSpaceDN w:val="0"/>
              <w:adjustRightInd w:val="0"/>
              <w:spacing w:before="0" w:after="0" w:line="240" w:lineRule="auto"/>
              <w:jc w:val="center"/>
              <w:rPr>
                <w:rFonts w:ascii="Calibri Light" w:hAnsi="Calibri Light" w:cs="Calibri Light"/>
                <w:b/>
                <w:bCs/>
                <w:color w:val="000000"/>
                <w:kern w:val="0"/>
                <w:lang w:val="es-ES"/>
              </w:rPr>
            </w:pPr>
            <w:r>
              <w:rPr>
                <w:rFonts w:ascii="Calibri Light" w:hAnsi="Calibri Light" w:cs="Calibri Light"/>
                <w:b/>
                <w:bCs/>
                <w:color w:val="000000"/>
                <w:kern w:val="0"/>
                <w:lang w:val="es-ES"/>
              </w:rPr>
              <w:t>2013/2014</w:t>
            </w:r>
          </w:p>
        </w:tc>
        <w:tc>
          <w:tcPr>
            <w:tcW w:w="1671" w:type="dxa"/>
            <w:tcBorders>
              <w:top w:val="single" w:sz="12" w:space="0" w:color="auto"/>
              <w:left w:val="single" w:sz="6" w:space="0" w:color="auto"/>
              <w:bottom w:val="single" w:sz="12" w:space="0" w:color="auto"/>
              <w:right w:val="single" w:sz="12" w:space="0" w:color="auto"/>
            </w:tcBorders>
          </w:tcPr>
          <w:p w14:paraId="7B4F8B53" w14:textId="77777777" w:rsidR="00313365" w:rsidRDefault="00313365">
            <w:pPr>
              <w:autoSpaceDE w:val="0"/>
              <w:autoSpaceDN w:val="0"/>
              <w:adjustRightInd w:val="0"/>
              <w:spacing w:before="0" w:after="0" w:line="240" w:lineRule="auto"/>
              <w:jc w:val="center"/>
              <w:rPr>
                <w:rFonts w:ascii="Calibri Light" w:hAnsi="Calibri Light" w:cs="Calibri Light"/>
                <w:b/>
                <w:bCs/>
                <w:color w:val="000000"/>
                <w:kern w:val="0"/>
                <w:lang w:val="es-ES"/>
              </w:rPr>
            </w:pPr>
            <w:r>
              <w:rPr>
                <w:rFonts w:ascii="Calibri Light" w:hAnsi="Calibri Light" w:cs="Calibri Light"/>
                <w:b/>
                <w:bCs/>
                <w:color w:val="000000"/>
                <w:kern w:val="0"/>
                <w:lang w:val="es-ES"/>
              </w:rPr>
              <w:t>2014/2015</w:t>
            </w:r>
          </w:p>
        </w:tc>
        <w:tc>
          <w:tcPr>
            <w:tcW w:w="1468" w:type="dxa"/>
            <w:tcBorders>
              <w:top w:val="single" w:sz="12" w:space="0" w:color="auto"/>
              <w:left w:val="single" w:sz="12" w:space="0" w:color="auto"/>
              <w:bottom w:val="single" w:sz="12" w:space="0" w:color="auto"/>
              <w:right w:val="single" w:sz="12" w:space="0" w:color="auto"/>
            </w:tcBorders>
          </w:tcPr>
          <w:p w14:paraId="7B4F8B54" w14:textId="77777777" w:rsidR="00313365" w:rsidRDefault="00313365">
            <w:pPr>
              <w:autoSpaceDE w:val="0"/>
              <w:autoSpaceDN w:val="0"/>
              <w:adjustRightInd w:val="0"/>
              <w:spacing w:before="0" w:after="0" w:line="240" w:lineRule="auto"/>
              <w:jc w:val="center"/>
              <w:rPr>
                <w:rFonts w:ascii="Calibri Light" w:hAnsi="Calibri Light" w:cs="Calibri Light"/>
                <w:b/>
                <w:bCs/>
                <w:color w:val="000000"/>
                <w:kern w:val="0"/>
                <w:lang w:val="es-ES"/>
              </w:rPr>
            </w:pPr>
            <w:r>
              <w:rPr>
                <w:rFonts w:ascii="Calibri Light" w:hAnsi="Calibri Light" w:cs="Calibri Light"/>
                <w:b/>
                <w:bCs/>
                <w:color w:val="000000"/>
                <w:kern w:val="0"/>
                <w:lang w:val="es-ES"/>
              </w:rPr>
              <w:t>2015/2016</w:t>
            </w:r>
          </w:p>
        </w:tc>
      </w:tr>
      <w:tr w:rsidR="00313365" w14:paraId="7B4F8B5B" w14:textId="77777777" w:rsidTr="00313365">
        <w:trPr>
          <w:trHeight w:val="285"/>
        </w:trPr>
        <w:tc>
          <w:tcPr>
            <w:tcW w:w="3178" w:type="dxa"/>
            <w:tcBorders>
              <w:top w:val="nil"/>
              <w:left w:val="nil"/>
              <w:bottom w:val="nil"/>
              <w:right w:val="nil"/>
            </w:tcBorders>
          </w:tcPr>
          <w:p w14:paraId="7B4F8B56"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799" w:type="dxa"/>
            <w:tcBorders>
              <w:top w:val="nil"/>
              <w:left w:val="nil"/>
              <w:bottom w:val="nil"/>
              <w:right w:val="nil"/>
            </w:tcBorders>
          </w:tcPr>
          <w:p w14:paraId="7B4F8B57"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780" w:type="dxa"/>
            <w:tcBorders>
              <w:top w:val="nil"/>
              <w:left w:val="nil"/>
              <w:bottom w:val="nil"/>
              <w:right w:val="nil"/>
            </w:tcBorders>
          </w:tcPr>
          <w:p w14:paraId="7B4F8B58"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671" w:type="dxa"/>
            <w:tcBorders>
              <w:top w:val="nil"/>
              <w:left w:val="nil"/>
              <w:bottom w:val="nil"/>
              <w:right w:val="nil"/>
            </w:tcBorders>
          </w:tcPr>
          <w:p w14:paraId="7B4F8B59"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468" w:type="dxa"/>
            <w:tcBorders>
              <w:top w:val="nil"/>
              <w:left w:val="nil"/>
              <w:bottom w:val="nil"/>
              <w:right w:val="nil"/>
            </w:tcBorders>
          </w:tcPr>
          <w:p w14:paraId="7B4F8B5A" w14:textId="7777777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61"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5C" w14:textId="4C7A0EDA"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5D" w14:textId="0FC32549"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5E" w14:textId="3854295A"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5F" w14:textId="1D393FE0"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60" w14:textId="65BCF61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67"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62" w14:textId="271506F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63" w14:textId="164D1B1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64" w14:textId="68B22BF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65" w14:textId="55E2610E" w:rsidR="00313365" w:rsidRDefault="00313365" w:rsidP="006D203F">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66" w14:textId="019896E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6D"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68" w14:textId="4C46B372"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69" w14:textId="38205AC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6A" w14:textId="5E8F3CE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6B" w14:textId="108522A8"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6C" w14:textId="6CB901C0"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73"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6E" w14:textId="43B3B59C"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6F" w14:textId="277B63E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70" w14:textId="6A10F45C"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71" w14:textId="09284CA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72" w14:textId="4F5EF6A1"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79"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74" w14:textId="438928C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75" w14:textId="6DF3F84A"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76" w14:textId="2B86D05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77" w14:textId="375AA55E"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78" w14:textId="604AF9B6"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7F"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7A" w14:textId="5A846B61"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7B" w14:textId="4990FE9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7C" w14:textId="0502700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7D" w14:textId="049FE435"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7E" w14:textId="7FEEBB99"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85"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80" w14:textId="53CB6EAA"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81" w14:textId="22E8B098"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82" w14:textId="0D12BCF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83" w14:textId="31EA8590"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84" w14:textId="251857BC"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8B"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86" w14:textId="07304DD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87" w14:textId="1FE09E9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88" w14:textId="5C03FBD2"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89" w14:textId="37B2A8D6"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8A" w14:textId="3E61597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91"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8C" w14:textId="06AA7140"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8D" w14:textId="097272CA"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8E" w14:textId="741CA1A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8F" w14:textId="64CBA8EE"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90" w14:textId="6326DBD0"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97"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92" w14:textId="03ED38B8"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93" w14:textId="01570F29"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94" w14:textId="594D30D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95" w14:textId="1F8C029E"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96" w14:textId="53C74AC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rsidRPr="006D203F" w14:paraId="7B4F8B9D"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98" w14:textId="26059F5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99" w14:textId="77A59302"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9A" w14:textId="2C7DF826"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9B" w14:textId="702DEA2F"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9C" w14:textId="3EA58D6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rsidRPr="006D203F" w14:paraId="7B4F8BA3"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9E" w14:textId="1C599B88"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9F" w14:textId="730B877C"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A0" w14:textId="5513C8CF"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A1" w14:textId="40BE06B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A2" w14:textId="7777777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rsidRPr="006D203F" w14:paraId="7B4F8BA9" w14:textId="77777777" w:rsidTr="00313365">
        <w:trPr>
          <w:trHeight w:val="285"/>
        </w:trPr>
        <w:tc>
          <w:tcPr>
            <w:tcW w:w="3178" w:type="dxa"/>
            <w:tcBorders>
              <w:top w:val="single" w:sz="6" w:space="0" w:color="auto"/>
              <w:left w:val="single" w:sz="6" w:space="0" w:color="auto"/>
              <w:bottom w:val="single" w:sz="6" w:space="0" w:color="auto"/>
              <w:right w:val="single" w:sz="6" w:space="0" w:color="auto"/>
            </w:tcBorders>
          </w:tcPr>
          <w:p w14:paraId="7B4F8BA4" w14:textId="5B64E2C6"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6" w:space="0" w:color="auto"/>
              <w:left w:val="single" w:sz="6" w:space="0" w:color="auto"/>
              <w:bottom w:val="single" w:sz="6" w:space="0" w:color="auto"/>
              <w:right w:val="single" w:sz="6" w:space="0" w:color="auto"/>
            </w:tcBorders>
            <w:shd w:val="solid" w:color="C0C0C0" w:fill="auto"/>
          </w:tcPr>
          <w:p w14:paraId="7B4F8BA5" w14:textId="2E17A01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6" w:space="0" w:color="auto"/>
              <w:left w:val="single" w:sz="6" w:space="0" w:color="auto"/>
              <w:bottom w:val="single" w:sz="6" w:space="0" w:color="auto"/>
              <w:right w:val="single" w:sz="6" w:space="0" w:color="auto"/>
            </w:tcBorders>
          </w:tcPr>
          <w:p w14:paraId="7B4F8BA6" w14:textId="6FEE9002"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6" w:space="0" w:color="auto"/>
              <w:left w:val="single" w:sz="6" w:space="0" w:color="auto"/>
              <w:bottom w:val="single" w:sz="6" w:space="0" w:color="auto"/>
              <w:right w:val="single" w:sz="6" w:space="0" w:color="auto"/>
            </w:tcBorders>
          </w:tcPr>
          <w:p w14:paraId="7B4F8BA7" w14:textId="34B07112"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6" w:space="0" w:color="auto"/>
              <w:left w:val="single" w:sz="6" w:space="0" w:color="auto"/>
              <w:bottom w:val="single" w:sz="6" w:space="0" w:color="auto"/>
              <w:right w:val="single" w:sz="6" w:space="0" w:color="auto"/>
            </w:tcBorders>
          </w:tcPr>
          <w:p w14:paraId="7B4F8BA8" w14:textId="7777777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rsidRPr="00A15625" w14:paraId="7B4F8BAF" w14:textId="77777777" w:rsidTr="00313365">
        <w:trPr>
          <w:trHeight w:val="300"/>
        </w:trPr>
        <w:tc>
          <w:tcPr>
            <w:tcW w:w="3178" w:type="dxa"/>
            <w:tcBorders>
              <w:top w:val="nil"/>
              <w:left w:val="nil"/>
              <w:bottom w:val="nil"/>
              <w:right w:val="nil"/>
            </w:tcBorders>
          </w:tcPr>
          <w:p w14:paraId="7B4F8BAA" w14:textId="485CB905" w:rsidR="00313365" w:rsidRPr="00431953" w:rsidRDefault="00313365" w:rsidP="00431953">
            <w:pPr>
              <w:autoSpaceDE w:val="0"/>
              <w:autoSpaceDN w:val="0"/>
              <w:adjustRightInd w:val="0"/>
              <w:spacing w:before="0" w:after="0" w:line="240" w:lineRule="auto"/>
              <w:rPr>
                <w:rFonts w:ascii="Calibri Light" w:hAnsi="Calibri Light" w:cs="Calibri Light"/>
                <w:color w:val="000000"/>
                <w:kern w:val="0"/>
                <w:lang w:val="es-ES"/>
              </w:rPr>
            </w:pPr>
          </w:p>
        </w:tc>
        <w:tc>
          <w:tcPr>
            <w:tcW w:w="1799" w:type="dxa"/>
            <w:tcBorders>
              <w:top w:val="nil"/>
              <w:left w:val="nil"/>
              <w:bottom w:val="nil"/>
              <w:right w:val="nil"/>
            </w:tcBorders>
          </w:tcPr>
          <w:p w14:paraId="7B4F8BAB"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780" w:type="dxa"/>
            <w:tcBorders>
              <w:top w:val="nil"/>
              <w:left w:val="nil"/>
              <w:bottom w:val="nil"/>
              <w:right w:val="nil"/>
            </w:tcBorders>
          </w:tcPr>
          <w:p w14:paraId="7B4F8BAC"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671" w:type="dxa"/>
            <w:tcBorders>
              <w:top w:val="nil"/>
              <w:left w:val="nil"/>
              <w:bottom w:val="nil"/>
              <w:right w:val="nil"/>
            </w:tcBorders>
          </w:tcPr>
          <w:p w14:paraId="7B4F8BAD" w14:textId="77777777" w:rsidR="00313365" w:rsidRDefault="00313365">
            <w:pPr>
              <w:autoSpaceDE w:val="0"/>
              <w:autoSpaceDN w:val="0"/>
              <w:adjustRightInd w:val="0"/>
              <w:spacing w:before="0" w:after="0" w:line="240" w:lineRule="auto"/>
              <w:jc w:val="right"/>
              <w:rPr>
                <w:rFonts w:ascii="Calibri Light" w:hAnsi="Calibri Light" w:cs="Calibri Light"/>
                <w:color w:val="000000"/>
                <w:kern w:val="0"/>
                <w:lang w:val="es-ES"/>
              </w:rPr>
            </w:pPr>
          </w:p>
        </w:tc>
        <w:tc>
          <w:tcPr>
            <w:tcW w:w="1468" w:type="dxa"/>
            <w:tcBorders>
              <w:top w:val="nil"/>
              <w:left w:val="nil"/>
              <w:bottom w:val="nil"/>
              <w:right w:val="nil"/>
            </w:tcBorders>
          </w:tcPr>
          <w:p w14:paraId="7B4F8BAE" w14:textId="7777777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r w:rsidR="00313365" w14:paraId="7B4F8BB5" w14:textId="77777777" w:rsidTr="00313365">
        <w:trPr>
          <w:trHeight w:val="300"/>
        </w:trPr>
        <w:tc>
          <w:tcPr>
            <w:tcW w:w="3178" w:type="dxa"/>
            <w:tcBorders>
              <w:top w:val="single" w:sz="12" w:space="0" w:color="auto"/>
              <w:left w:val="single" w:sz="12" w:space="0" w:color="auto"/>
              <w:bottom w:val="single" w:sz="12" w:space="0" w:color="auto"/>
              <w:right w:val="single" w:sz="6" w:space="0" w:color="auto"/>
            </w:tcBorders>
            <w:shd w:val="solid" w:color="99CCFF" w:fill="auto"/>
          </w:tcPr>
          <w:p w14:paraId="7B4F8BB0" w14:textId="4BF49DDB"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99" w:type="dxa"/>
            <w:tcBorders>
              <w:top w:val="single" w:sz="12" w:space="0" w:color="auto"/>
              <w:left w:val="single" w:sz="6" w:space="0" w:color="auto"/>
              <w:bottom w:val="single" w:sz="12" w:space="0" w:color="auto"/>
              <w:right w:val="single" w:sz="6" w:space="0" w:color="auto"/>
            </w:tcBorders>
          </w:tcPr>
          <w:p w14:paraId="7B4F8BB1" w14:textId="051684E3"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780" w:type="dxa"/>
            <w:tcBorders>
              <w:top w:val="single" w:sz="12" w:space="0" w:color="auto"/>
              <w:left w:val="single" w:sz="6" w:space="0" w:color="auto"/>
              <w:bottom w:val="single" w:sz="12" w:space="0" w:color="auto"/>
              <w:right w:val="single" w:sz="6" w:space="0" w:color="auto"/>
            </w:tcBorders>
          </w:tcPr>
          <w:p w14:paraId="7B4F8BB2" w14:textId="5FA2D6C7"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671" w:type="dxa"/>
            <w:tcBorders>
              <w:top w:val="single" w:sz="12" w:space="0" w:color="auto"/>
              <w:left w:val="single" w:sz="6" w:space="0" w:color="auto"/>
              <w:bottom w:val="single" w:sz="12" w:space="0" w:color="auto"/>
              <w:right w:val="nil"/>
            </w:tcBorders>
          </w:tcPr>
          <w:p w14:paraId="7B4F8BB3" w14:textId="402ED4B4"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c>
          <w:tcPr>
            <w:tcW w:w="1468" w:type="dxa"/>
            <w:tcBorders>
              <w:top w:val="single" w:sz="12" w:space="0" w:color="auto"/>
              <w:left w:val="single" w:sz="6" w:space="0" w:color="auto"/>
              <w:bottom w:val="single" w:sz="12" w:space="0" w:color="auto"/>
              <w:right w:val="single" w:sz="12" w:space="0" w:color="auto"/>
            </w:tcBorders>
          </w:tcPr>
          <w:p w14:paraId="7B4F8BB4" w14:textId="2832CEA8" w:rsidR="00313365" w:rsidRDefault="00313365">
            <w:pPr>
              <w:autoSpaceDE w:val="0"/>
              <w:autoSpaceDN w:val="0"/>
              <w:adjustRightInd w:val="0"/>
              <w:spacing w:before="0" w:after="0" w:line="240" w:lineRule="auto"/>
              <w:jc w:val="center"/>
              <w:rPr>
                <w:rFonts w:ascii="Calibri Light" w:hAnsi="Calibri Light" w:cs="Calibri Light"/>
                <w:color w:val="000000"/>
                <w:kern w:val="0"/>
                <w:lang w:val="es-ES"/>
              </w:rPr>
            </w:pPr>
          </w:p>
        </w:tc>
      </w:tr>
    </w:tbl>
    <w:p w14:paraId="7B4F8BB6" w14:textId="0258A68A" w:rsidR="004F48E3" w:rsidRPr="004F48E3" w:rsidRDefault="00BA1B39" w:rsidP="00D42E88">
      <w:pPr>
        <w:ind w:left="360"/>
        <w:jc w:val="both"/>
        <w:rPr>
          <w:rFonts w:ascii="Calibri Light" w:hAnsi="Calibri Light"/>
          <w:sz w:val="22"/>
          <w:lang w:val="es-ES"/>
        </w:rPr>
      </w:pPr>
      <w:r>
        <w:rPr>
          <w:rFonts w:ascii="Calibri Light" w:hAnsi="Calibri Light"/>
          <w:sz w:val="22"/>
          <w:lang w:val="es-ES"/>
        </w:rPr>
        <w:t>*.</w:t>
      </w:r>
    </w:p>
    <w:sectPr w:rsidR="004F48E3" w:rsidRPr="004F48E3" w:rsidSect="009A6362">
      <w:type w:val="continuous"/>
      <w:pgSz w:w="12240" w:h="15840" w:code="1"/>
      <w:pgMar w:top="2520" w:right="1512" w:bottom="1800" w:left="1512" w:header="108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F8BC3" w14:textId="77777777" w:rsidR="00376DF0" w:rsidRDefault="00376DF0">
      <w:pPr>
        <w:spacing w:after="0" w:line="240" w:lineRule="auto"/>
      </w:pPr>
      <w:r>
        <w:separator/>
      </w:r>
    </w:p>
  </w:endnote>
  <w:endnote w:type="continuationSeparator" w:id="0">
    <w:p w14:paraId="7B4F8BC4" w14:textId="77777777" w:rsidR="00376DF0" w:rsidRDefault="0037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8BC8" w14:textId="77777777" w:rsidR="00F748B7" w:rsidRPr="00F272C6" w:rsidRDefault="00EC73D6">
    <w:pPr>
      <w:pStyle w:val="Piedepgina"/>
      <w:rPr>
        <w:lang w:val="es-ES"/>
      </w:rPr>
    </w:pPr>
    <w:r w:rsidRPr="00F272C6">
      <w:rPr>
        <w:rFonts w:ascii="Cambria" w:hAnsi="Cambria"/>
        <w:color w:val="595959"/>
        <w:lang w:val="es-ES"/>
      </w:rPr>
      <w:t xml:space="preserve">Página </w:t>
    </w:r>
    <w:r w:rsidRPr="00F272C6">
      <w:rPr>
        <w:lang w:val="es-ES"/>
      </w:rPr>
      <w:fldChar w:fldCharType="begin"/>
    </w:r>
    <w:r w:rsidRPr="00F272C6">
      <w:rPr>
        <w:lang w:val="es-ES"/>
      </w:rPr>
      <w:instrText xml:space="preserve"> page </w:instrText>
    </w:r>
    <w:r w:rsidRPr="00F272C6">
      <w:rPr>
        <w:lang w:val="es-ES"/>
      </w:rPr>
      <w:fldChar w:fldCharType="separate"/>
    </w:r>
    <w:r w:rsidR="00991BD7">
      <w:rPr>
        <w:noProof/>
        <w:lang w:val="es-ES"/>
      </w:rPr>
      <w:t>4</w:t>
    </w:r>
    <w:r w:rsidRPr="00F272C6">
      <w:rPr>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F8BC1" w14:textId="77777777" w:rsidR="00376DF0" w:rsidRDefault="00376DF0">
      <w:pPr>
        <w:spacing w:after="0" w:line="240" w:lineRule="auto"/>
      </w:pPr>
      <w:r>
        <w:separator/>
      </w:r>
    </w:p>
  </w:footnote>
  <w:footnote w:type="continuationSeparator" w:id="0">
    <w:p w14:paraId="7B4F8BC2" w14:textId="77777777" w:rsidR="00376DF0" w:rsidRDefault="00376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8BC5" w14:textId="77777777" w:rsidR="00D11C52" w:rsidRPr="00D11C52" w:rsidRDefault="00D17CED" w:rsidP="00D11C52">
    <w:pPr>
      <w:pStyle w:val="Sombreadodelencabezado"/>
      <w:rPr>
        <w:rFonts w:ascii="Calibri Light" w:hAnsi="Calibri Light"/>
        <w:b/>
        <w:lang w:val="es-ES"/>
      </w:rPr>
    </w:pPr>
    <w:r w:rsidRPr="00D11C52">
      <w:rPr>
        <w:rFonts w:ascii="Calibri Light" w:hAnsi="Calibri Light"/>
        <w:b/>
        <w:color w:val="FFFFFF"/>
        <w:lang w:val="es-ES"/>
      </w:rPr>
      <w:t>ÍNDICE DEL CONTE</w:t>
    </w:r>
    <w:r w:rsidR="00D11C52" w:rsidRPr="00D11C52">
      <w:rPr>
        <w:rFonts w:ascii="Calibri Light" w:hAnsi="Calibri Light"/>
        <w:b/>
      </w:rPr>
      <w:t>NIDO</w:t>
    </w:r>
  </w:p>
  <w:p w14:paraId="7B4F8BC6" w14:textId="77777777" w:rsidR="00D11C52" w:rsidRDefault="00D17CED">
    <w:pPr>
      <w:pStyle w:val="Encabezado"/>
    </w:pPr>
    <w:r w:rsidRPr="00D17CED">
      <w:rPr>
        <w:rFonts w:ascii="Calibri Light" w:hAnsi="Calibri Light"/>
        <w:color w:val="FFFFFF"/>
        <w:lang w:val="es-ES"/>
      </w:rPr>
      <w:t>NIDO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8BC7" w14:textId="77777777" w:rsidR="00F748B7" w:rsidRPr="00217614" w:rsidRDefault="004C3CF3">
    <w:pPr>
      <w:pStyle w:val="Sombreadodelencabezado"/>
      <w:rPr>
        <w:rFonts w:ascii="Calibri Light" w:hAnsi="Calibri Light"/>
        <w:b/>
        <w:lang w:val="es-ES"/>
      </w:rPr>
    </w:pPr>
    <w:r>
      <w:rPr>
        <w:rFonts w:ascii="Calibri Light" w:hAnsi="Calibri Light"/>
        <w:b/>
        <w:lang w:val="es-ES"/>
      </w:rPr>
      <w:t>HOTEL SUPERMOLINA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B440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AC7B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1A4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08472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6E8615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3A5D16"/>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F4A9A6"/>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48435C"/>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7693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63AF57E"/>
    <w:lvl w:ilvl="0">
      <w:start w:val="1"/>
      <w:numFmt w:val="bullet"/>
      <w:pStyle w:val="Listaconvietas"/>
      <w:lvlText w:val="•"/>
      <w:lvlJc w:val="left"/>
      <w:pPr>
        <w:ind w:left="360" w:hanging="360"/>
      </w:pPr>
      <w:rPr>
        <w:rFonts w:ascii="Cambria" w:hAnsi="Cambria" w:hint="default"/>
        <w:color w:val="5B9BD5" w:themeColor="accent1"/>
      </w:rPr>
    </w:lvl>
  </w:abstractNum>
  <w:abstractNum w:abstractNumId="10" w15:restartNumberingAfterBreak="0">
    <w:nsid w:val="03B32190"/>
    <w:multiLevelType w:val="multilevel"/>
    <w:tmpl w:val="9CA4ABB8"/>
    <w:numStyleLink w:val="Informeanual"/>
  </w:abstractNum>
  <w:abstractNum w:abstractNumId="11" w15:restartNumberingAfterBreak="0">
    <w:nsid w:val="0EBF568E"/>
    <w:multiLevelType w:val="hybridMultilevel"/>
    <w:tmpl w:val="721646D6"/>
    <w:lvl w:ilvl="0" w:tplc="11E6EFF6">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B6F205A"/>
    <w:multiLevelType w:val="multilevel"/>
    <w:tmpl w:val="9CA4ABB8"/>
    <w:styleLink w:val="Informeanua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DA7F7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19179F"/>
    <w:multiLevelType w:val="hybridMultilevel"/>
    <w:tmpl w:val="D764ACD2"/>
    <w:lvl w:ilvl="0" w:tplc="98C43506">
      <w:start w:val="1"/>
      <w:numFmt w:val="bullet"/>
      <w:lvlText w:val="-"/>
      <w:lvlJc w:val="left"/>
      <w:pPr>
        <w:tabs>
          <w:tab w:val="num" w:pos="936"/>
        </w:tabs>
        <w:ind w:left="936" w:hanging="216"/>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F6A45"/>
    <w:multiLevelType w:val="multilevel"/>
    <w:tmpl w:val="30FED030"/>
    <w:lvl w:ilvl="0">
      <w:start w:val="1"/>
      <w:numFmt w:val="decimal"/>
      <w:pStyle w:val="Listaconnmeros"/>
      <w:lvlText w:val="%1."/>
      <w:lvlJc w:val="left"/>
      <w:pPr>
        <w:ind w:left="360" w:hanging="360"/>
      </w:pPr>
      <w:rPr>
        <w:rFonts w:hint="default"/>
      </w:rPr>
    </w:lvl>
    <w:lvl w:ilvl="1">
      <w:start w:val="1"/>
      <w:numFmt w:val="decimal"/>
      <w:pStyle w:val="Listaconnmeros2"/>
      <w:lvlText w:val="%1.%2"/>
      <w:lvlJc w:val="left"/>
      <w:pPr>
        <w:tabs>
          <w:tab w:val="num" w:pos="432"/>
        </w:tabs>
        <w:ind w:left="432" w:hanging="432"/>
      </w:pPr>
      <w:rPr>
        <w:rFonts w:hint="default"/>
      </w:rPr>
    </w:lvl>
    <w:lvl w:ilvl="2">
      <w:start w:val="1"/>
      <w:numFmt w:val="lowerLetter"/>
      <w:pStyle w:val="Listaconnmeros3"/>
      <w:lvlText w:val="%3."/>
      <w:lvlJc w:val="left"/>
      <w:pPr>
        <w:ind w:left="792" w:hanging="360"/>
      </w:pPr>
      <w:rPr>
        <w:rFonts w:hint="default"/>
      </w:rPr>
    </w:lvl>
    <w:lvl w:ilvl="3">
      <w:start w:val="1"/>
      <w:numFmt w:val="lowerRoman"/>
      <w:pStyle w:val="Listaconnmeros4"/>
      <w:lvlText w:val="%4."/>
      <w:lvlJc w:val="left"/>
      <w:pPr>
        <w:ind w:left="1152" w:hanging="360"/>
      </w:pPr>
      <w:rPr>
        <w:rFonts w:hint="default"/>
      </w:rPr>
    </w:lvl>
    <w:lvl w:ilvl="4">
      <w:start w:val="1"/>
      <w:numFmt w:val="lowerLetter"/>
      <w:pStyle w:val="Listaconnmeros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6" w15:restartNumberingAfterBreak="0">
    <w:nsid w:val="3CB82128"/>
    <w:multiLevelType w:val="hybridMultilevel"/>
    <w:tmpl w:val="73923848"/>
    <w:lvl w:ilvl="0" w:tplc="11E6EFF6">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FB27C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50621499">
    <w:abstractNumId w:val="9"/>
  </w:num>
  <w:num w:numId="2" w16cid:durableId="778916589">
    <w:abstractNumId w:val="7"/>
  </w:num>
  <w:num w:numId="3" w16cid:durableId="171459984">
    <w:abstractNumId w:val="6"/>
  </w:num>
  <w:num w:numId="4" w16cid:durableId="1566524308">
    <w:abstractNumId w:val="5"/>
  </w:num>
  <w:num w:numId="5" w16cid:durableId="1318266556">
    <w:abstractNumId w:val="4"/>
  </w:num>
  <w:num w:numId="6" w16cid:durableId="1346325635">
    <w:abstractNumId w:val="8"/>
  </w:num>
  <w:num w:numId="7" w16cid:durableId="572662890">
    <w:abstractNumId w:val="3"/>
  </w:num>
  <w:num w:numId="8" w16cid:durableId="378361639">
    <w:abstractNumId w:val="2"/>
  </w:num>
  <w:num w:numId="9" w16cid:durableId="271910671">
    <w:abstractNumId w:val="1"/>
  </w:num>
  <w:num w:numId="10" w16cid:durableId="2085643712">
    <w:abstractNumId w:val="0"/>
  </w:num>
  <w:num w:numId="11" w16cid:durableId="644941416">
    <w:abstractNumId w:val="14"/>
  </w:num>
  <w:num w:numId="12" w16cid:durableId="760375354">
    <w:abstractNumId w:val="9"/>
    <w:lvlOverride w:ilvl="0">
      <w:startOverride w:val="1"/>
    </w:lvlOverride>
  </w:num>
  <w:num w:numId="13" w16cid:durableId="11079158">
    <w:abstractNumId w:val="9"/>
    <w:lvlOverride w:ilvl="0">
      <w:startOverride w:val="1"/>
    </w:lvlOverride>
  </w:num>
  <w:num w:numId="14" w16cid:durableId="1420952880">
    <w:abstractNumId w:val="9"/>
    <w:lvlOverride w:ilvl="0">
      <w:startOverride w:val="1"/>
    </w:lvlOverride>
  </w:num>
  <w:num w:numId="15" w16cid:durableId="1159539282">
    <w:abstractNumId w:val="13"/>
  </w:num>
  <w:num w:numId="16" w16cid:durableId="977342717">
    <w:abstractNumId w:val="17"/>
  </w:num>
  <w:num w:numId="17" w16cid:durableId="1490369610">
    <w:abstractNumId w:val="12"/>
  </w:num>
  <w:num w:numId="18" w16cid:durableId="1445926259">
    <w:abstractNumId w:val="10"/>
  </w:num>
  <w:num w:numId="19" w16cid:durableId="765927827">
    <w:abstractNumId w:val="15"/>
  </w:num>
  <w:num w:numId="20" w16cid:durableId="1022053103">
    <w:abstractNumId w:val="9"/>
  </w:num>
  <w:num w:numId="21" w16cid:durableId="949971140">
    <w:abstractNumId w:val="9"/>
  </w:num>
  <w:num w:numId="22" w16cid:durableId="115371407">
    <w:abstractNumId w:val="9"/>
    <w:lvlOverride w:ilvl="0">
      <w:startOverride w:val="1"/>
    </w:lvlOverride>
  </w:num>
  <w:num w:numId="23" w16cid:durableId="766460454">
    <w:abstractNumId w:val="9"/>
    <w:lvlOverride w:ilvl="0">
      <w:startOverride w:val="1"/>
    </w:lvlOverride>
  </w:num>
  <w:num w:numId="24" w16cid:durableId="1582522061">
    <w:abstractNumId w:val="11"/>
  </w:num>
  <w:num w:numId="25" w16cid:durableId="16905952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ED"/>
    <w:rsid w:val="00006A85"/>
    <w:rsid w:val="00016D79"/>
    <w:rsid w:val="000679BB"/>
    <w:rsid w:val="00094256"/>
    <w:rsid w:val="000B0595"/>
    <w:rsid w:val="00121B1C"/>
    <w:rsid w:val="00150DE7"/>
    <w:rsid w:val="001654A3"/>
    <w:rsid w:val="001A28B7"/>
    <w:rsid w:val="00217614"/>
    <w:rsid w:val="002819BA"/>
    <w:rsid w:val="002B18A5"/>
    <w:rsid w:val="003008D0"/>
    <w:rsid w:val="003054CD"/>
    <w:rsid w:val="00313365"/>
    <w:rsid w:val="00326BF7"/>
    <w:rsid w:val="0033401A"/>
    <w:rsid w:val="003435E5"/>
    <w:rsid w:val="00376DF0"/>
    <w:rsid w:val="003A69C1"/>
    <w:rsid w:val="003F5183"/>
    <w:rsid w:val="004139C6"/>
    <w:rsid w:val="00431953"/>
    <w:rsid w:val="00465C93"/>
    <w:rsid w:val="004B182F"/>
    <w:rsid w:val="004B49A2"/>
    <w:rsid w:val="004C3CF3"/>
    <w:rsid w:val="004E1B2C"/>
    <w:rsid w:val="004F48E3"/>
    <w:rsid w:val="0058219C"/>
    <w:rsid w:val="005E627D"/>
    <w:rsid w:val="00625017"/>
    <w:rsid w:val="006372FB"/>
    <w:rsid w:val="00662ACB"/>
    <w:rsid w:val="006964CB"/>
    <w:rsid w:val="006D203F"/>
    <w:rsid w:val="00717622"/>
    <w:rsid w:val="00721DA5"/>
    <w:rsid w:val="007C3886"/>
    <w:rsid w:val="007D08C5"/>
    <w:rsid w:val="008E113D"/>
    <w:rsid w:val="008E220D"/>
    <w:rsid w:val="00991BD7"/>
    <w:rsid w:val="009A6362"/>
    <w:rsid w:val="009C1A9B"/>
    <w:rsid w:val="009C49BF"/>
    <w:rsid w:val="009D25B9"/>
    <w:rsid w:val="009F022E"/>
    <w:rsid w:val="00A15625"/>
    <w:rsid w:val="00A22A03"/>
    <w:rsid w:val="00A42ADF"/>
    <w:rsid w:val="00A54917"/>
    <w:rsid w:val="00A97B67"/>
    <w:rsid w:val="00B05FB4"/>
    <w:rsid w:val="00B4357A"/>
    <w:rsid w:val="00B828C8"/>
    <w:rsid w:val="00BA191F"/>
    <w:rsid w:val="00BA1B39"/>
    <w:rsid w:val="00C074E0"/>
    <w:rsid w:val="00C1544C"/>
    <w:rsid w:val="00C24B6E"/>
    <w:rsid w:val="00C27560"/>
    <w:rsid w:val="00C43893"/>
    <w:rsid w:val="00C50669"/>
    <w:rsid w:val="00C55B8D"/>
    <w:rsid w:val="00C732D1"/>
    <w:rsid w:val="00CB2D31"/>
    <w:rsid w:val="00CD7CE5"/>
    <w:rsid w:val="00CE045D"/>
    <w:rsid w:val="00CE25BD"/>
    <w:rsid w:val="00D07D43"/>
    <w:rsid w:val="00D11C52"/>
    <w:rsid w:val="00D17CED"/>
    <w:rsid w:val="00D24478"/>
    <w:rsid w:val="00D3792B"/>
    <w:rsid w:val="00D42D89"/>
    <w:rsid w:val="00D42E88"/>
    <w:rsid w:val="00D64692"/>
    <w:rsid w:val="00D66425"/>
    <w:rsid w:val="00DA03C6"/>
    <w:rsid w:val="00DC455D"/>
    <w:rsid w:val="00E32024"/>
    <w:rsid w:val="00E80855"/>
    <w:rsid w:val="00EC73D6"/>
    <w:rsid w:val="00ED75A6"/>
    <w:rsid w:val="00EF1CA1"/>
    <w:rsid w:val="00F128D5"/>
    <w:rsid w:val="00F155AF"/>
    <w:rsid w:val="00F272C6"/>
    <w:rsid w:val="00F35010"/>
    <w:rsid w:val="00F748B7"/>
    <w:rsid w:val="00F856D4"/>
    <w:rsid w:val="00FB3115"/>
    <w:rsid w:val="00FE177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4F8A5D"/>
  <w15:docId w15:val="{125F4E9C-0555-442B-9F0D-C3CE6CB7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0"/>
    </w:rPr>
  </w:style>
  <w:style w:type="paragraph" w:styleId="Ttulo1">
    <w:name w:val="heading 1"/>
    <w:basedOn w:val="Normal"/>
    <w:next w:val="Normal"/>
    <w:link w:val="Ttulo1Car"/>
    <w:uiPriority w:val="1"/>
    <w:qFormat/>
    <w:pPr>
      <w:pageBreakBefore/>
      <w:spacing w:before="0" w:after="360" w:line="240" w:lineRule="auto"/>
      <w:outlineLvl w:val="0"/>
    </w:pPr>
    <w:rPr>
      <w:sz w:val="36"/>
    </w:rPr>
  </w:style>
  <w:style w:type="paragraph" w:styleId="Ttulo2">
    <w:name w:val="heading 2"/>
    <w:basedOn w:val="Normal"/>
    <w:next w:val="Normal"/>
    <w:link w:val="Ttulo2Car"/>
    <w:uiPriority w:val="1"/>
    <w:unhideWhenUsed/>
    <w:qFormat/>
    <w:pPr>
      <w:keepNext/>
      <w:keepLines/>
      <w:spacing w:before="360" w:after="60" w:line="240" w:lineRule="auto"/>
      <w:outlineLvl w:val="1"/>
    </w:pPr>
    <w:rPr>
      <w:rFonts w:asciiTheme="majorHAnsi" w:eastAsiaTheme="majorEastAsia" w:hAnsiTheme="majorHAnsi" w:cstheme="majorBidi"/>
      <w:caps/>
      <w:color w:val="2E74B5" w:themeColor="accent1" w:themeShade="BF"/>
      <w:sz w:val="24"/>
      <w14:ligatures w14:val="standardContextual"/>
    </w:rPr>
  </w:style>
  <w:style w:type="paragraph" w:styleId="Ttulo3">
    <w:name w:val="heading 3"/>
    <w:basedOn w:val="Normal"/>
    <w:next w:val="Normal"/>
    <w:link w:val="Ttulo3Car"/>
    <w:uiPriority w:val="1"/>
    <w:unhideWhenUsed/>
    <w:qFormat/>
    <w:pPr>
      <w:keepNext/>
      <w:keepLines/>
      <w:spacing w:before="200" w:after="0"/>
      <w:outlineLvl w:val="2"/>
    </w:pPr>
    <w:rPr>
      <w:rFonts w:asciiTheme="majorHAnsi" w:eastAsiaTheme="majorEastAsia" w:hAnsiTheme="majorHAnsi" w:cstheme="majorBidi"/>
      <w:b/>
      <w:bCs/>
      <w:color w:val="5B9BD5" w:themeColor="accent1"/>
      <w14:ligatures w14:val="standardContextual"/>
    </w:rPr>
  </w:style>
  <w:style w:type="paragraph" w:styleId="Ttulo4">
    <w:name w:val="heading 4"/>
    <w:basedOn w:val="Normal"/>
    <w:next w:val="Normal"/>
    <w:link w:val="Ttulo4Car"/>
    <w:uiPriority w:val="18"/>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iPriority w:val="18"/>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18"/>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680"/>
        <w:tab w:val="right" w:pos="9360"/>
      </w:tabs>
      <w:spacing w:before="0" w:after="0" w:line="240" w:lineRule="auto"/>
    </w:pPr>
  </w:style>
  <w:style w:type="character" w:customStyle="1" w:styleId="EncabezadoCar">
    <w:name w:val="Encabezado Car"/>
    <w:basedOn w:val="Fuentedeprrafopredeter"/>
    <w:link w:val="Encabezado"/>
    <w:uiPriority w:val="99"/>
    <w:rPr>
      <w:kern w:val="20"/>
    </w:rPr>
  </w:style>
  <w:style w:type="paragraph" w:styleId="Piedepgina">
    <w:name w:val="footer"/>
    <w:basedOn w:val="Normal"/>
    <w:link w:val="PiedepginaCar"/>
    <w:uiPriority w:val="99"/>
    <w:unhideWhenUsed/>
    <w:pPr>
      <w:pBdr>
        <w:top w:val="single" w:sz="4" w:space="6" w:color="9CC2E5" w:themeColor="accent1" w:themeTint="99"/>
        <w:left w:val="single" w:sz="4" w:space="20" w:color="FFFFFF" w:themeColor="background1"/>
        <w:right w:val="single" w:sz="2" w:space="20" w:color="FFFFFF" w:themeColor="background1"/>
      </w:pBdr>
      <w:spacing w:after="0" w:line="240" w:lineRule="auto"/>
    </w:pPr>
  </w:style>
  <w:style w:type="character" w:customStyle="1" w:styleId="PiedepginaCar">
    <w:name w:val="Pie de página Car"/>
    <w:basedOn w:val="Fuentedeprrafopredeter"/>
    <w:link w:val="Piedepgina"/>
    <w:uiPriority w:val="99"/>
    <w:rPr>
      <w:kern w:val="20"/>
    </w:rPr>
  </w:style>
  <w:style w:type="table" w:styleId="Tablaconcuadrcula">
    <w:name w:val="Table Grid"/>
    <w:basedOn w:val="Tabla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pPr>
      <w:spacing w:after="0" w:line="240" w:lineRule="auto"/>
    </w:p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rPr>
  </w:style>
  <w:style w:type="character" w:customStyle="1" w:styleId="TextodegloboCar">
    <w:name w:val="Texto de globo Car"/>
    <w:basedOn w:val="Fuentedeprrafopredeter"/>
    <w:link w:val="Textodeglobo"/>
    <w:uiPriority w:val="99"/>
    <w:semiHidden/>
    <w:rPr>
      <w:rFonts w:ascii="Tahoma" w:hAnsi="Tahoma" w:cs="Tahoma"/>
      <w:sz w:val="16"/>
    </w:rPr>
  </w:style>
  <w:style w:type="character" w:customStyle="1" w:styleId="Ttulo1Car">
    <w:name w:val="Título 1 Car"/>
    <w:basedOn w:val="Fuentedeprrafopredeter"/>
    <w:link w:val="Ttulo1"/>
    <w:uiPriority w:val="1"/>
    <w:rPr>
      <w:kern w:val="20"/>
      <w:sz w:val="36"/>
    </w:rPr>
  </w:style>
  <w:style w:type="character" w:customStyle="1" w:styleId="Ttulo2Car">
    <w:name w:val="Título 2 Car"/>
    <w:basedOn w:val="Fuentedeprrafopredeter"/>
    <w:link w:val="Ttulo2"/>
    <w:uiPriority w:val="1"/>
    <w:rPr>
      <w:rFonts w:asciiTheme="majorHAnsi" w:eastAsiaTheme="majorEastAsia" w:hAnsiTheme="majorHAnsi" w:cstheme="majorBidi"/>
      <w:caps/>
      <w:color w:val="2E74B5" w:themeColor="accent1" w:themeShade="BF"/>
      <w:kern w:val="20"/>
      <w:sz w:val="24"/>
      <w14:ligatures w14:val="standardContextual"/>
    </w:rPr>
  </w:style>
  <w:style w:type="character" w:styleId="Textodelmarcadordeposicin">
    <w:name w:val="Placeholder Text"/>
    <w:basedOn w:val="Fuentedeprrafopredeter"/>
    <w:uiPriority w:val="99"/>
    <w:semiHidden/>
    <w:rPr>
      <w:color w:val="808080"/>
    </w:rPr>
  </w:style>
  <w:style w:type="paragraph" w:styleId="Cita">
    <w:name w:val="Quote"/>
    <w:basedOn w:val="Normal"/>
    <w:next w:val="Normal"/>
    <w:link w:val="CitaCar"/>
    <w:uiPriority w:val="9"/>
    <w:unhideWhenUsed/>
    <w:qFormat/>
    <w:pPr>
      <w:spacing w:before="240" w:after="240"/>
      <w:ind w:left="720" w:right="720"/>
    </w:pPr>
    <w:rPr>
      <w:i/>
      <w:iCs/>
      <w:noProof/>
      <w:color w:val="5B9BD5" w:themeColor="accent1"/>
      <w:sz w:val="28"/>
    </w:rPr>
  </w:style>
  <w:style w:type="character" w:customStyle="1" w:styleId="CitaCar">
    <w:name w:val="Cita Car"/>
    <w:basedOn w:val="Fuentedeprrafopredeter"/>
    <w:link w:val="Cita"/>
    <w:uiPriority w:val="9"/>
    <w:rPr>
      <w:i/>
      <w:iCs/>
      <w:noProof/>
      <w:color w:val="5B9BD5" w:themeColor="accent1"/>
      <w:kern w:val="20"/>
      <w:sz w:val="28"/>
    </w:rPr>
  </w:style>
  <w:style w:type="paragraph" w:styleId="Bibliografa">
    <w:name w:val="Bibliography"/>
    <w:basedOn w:val="Normal"/>
    <w:next w:val="Normal"/>
    <w:uiPriority w:val="37"/>
    <w:semiHidden/>
    <w:unhideWhenUsed/>
  </w:style>
  <w:style w:type="paragraph" w:styleId="Textodebloque">
    <w:name w:val="Block Text"/>
    <w:basedOn w:val="Normal"/>
    <w:uiPriority w:val="99"/>
    <w:semiHidden/>
    <w:unhideWhenUsed/>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i/>
      <w:iCs/>
      <w:color w:val="5B9BD5" w:themeColor="accent1"/>
    </w:rPr>
  </w:style>
  <w:style w:type="paragraph" w:styleId="Textoindependiente">
    <w:name w:val="Body Text"/>
    <w:basedOn w:val="Normal"/>
    <w:link w:val="TextoindependienteCar"/>
    <w:uiPriority w:val="99"/>
    <w:semiHidden/>
    <w:unhideWhenUsed/>
    <w:pPr>
      <w:spacing w:after="120"/>
    </w:pPr>
  </w:style>
  <w:style w:type="character" w:customStyle="1" w:styleId="TextoindependienteCar">
    <w:name w:val="Texto independiente Car"/>
    <w:basedOn w:val="Fuentedeprrafopredeter"/>
    <w:link w:val="Textoindependiente"/>
    <w:uiPriority w:val="99"/>
    <w:semiHidden/>
  </w:style>
  <w:style w:type="paragraph" w:styleId="Textoindependiente2">
    <w:name w:val="Body Text 2"/>
    <w:basedOn w:val="Normal"/>
    <w:link w:val="Textoindependiente2Car"/>
    <w:uiPriority w:val="99"/>
    <w:semiHidden/>
    <w:unhideWhenUsed/>
    <w:pPr>
      <w:spacing w:after="120" w:line="480" w:lineRule="auto"/>
    </w:pPr>
  </w:style>
  <w:style w:type="character" w:customStyle="1" w:styleId="Textoindependiente2Car">
    <w:name w:val="Texto independiente 2 Car"/>
    <w:basedOn w:val="Fuentedeprrafopredeter"/>
    <w:link w:val="Textoindependiente2"/>
    <w:uiPriority w:val="99"/>
    <w:semiHidden/>
  </w:style>
  <w:style w:type="paragraph" w:styleId="Textoindependiente3">
    <w:name w:val="Body Text 3"/>
    <w:basedOn w:val="Normal"/>
    <w:link w:val="Textoindependiente3Car"/>
    <w:uiPriority w:val="99"/>
    <w:semiHidden/>
    <w:unhideWhenUsed/>
    <w:pPr>
      <w:spacing w:after="120"/>
    </w:pPr>
    <w:rPr>
      <w:sz w:val="16"/>
    </w:rPr>
  </w:style>
  <w:style w:type="character" w:customStyle="1" w:styleId="Textoindependiente3Car">
    <w:name w:val="Texto independiente 3 Car"/>
    <w:basedOn w:val="Fuentedeprrafopredeter"/>
    <w:link w:val="Textoindependiente3"/>
    <w:uiPriority w:val="99"/>
    <w:semiHidden/>
    <w:rPr>
      <w:sz w:val="16"/>
    </w:rPr>
  </w:style>
  <w:style w:type="paragraph" w:styleId="Textoindependienteprimerasangra">
    <w:name w:val="Body Text First Indent"/>
    <w:basedOn w:val="Textoindependiente"/>
    <w:link w:val="TextoindependienteprimerasangraCar"/>
    <w:uiPriority w:val="99"/>
    <w:semiHidden/>
    <w:unhideWhenUse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style>
  <w:style w:type="paragraph" w:styleId="Sangradetextonormal">
    <w:name w:val="Body Text Indent"/>
    <w:basedOn w:val="Normal"/>
    <w:link w:val="SangradetextonormalCar"/>
    <w:uiPriority w:val="99"/>
    <w:semiHidden/>
    <w:unhideWhenUsed/>
    <w:pPr>
      <w:spacing w:after="120"/>
      <w:ind w:left="360"/>
    </w:pPr>
  </w:style>
  <w:style w:type="character" w:customStyle="1" w:styleId="SangradetextonormalCar">
    <w:name w:val="Sangría de texto normal Car"/>
    <w:basedOn w:val="Fuentedeprrafopredeter"/>
    <w:link w:val="Sangradetextonormal"/>
    <w:uiPriority w:val="99"/>
    <w:semiHidden/>
  </w:style>
  <w:style w:type="paragraph" w:styleId="Textoindependienteprimerasangra2">
    <w:name w:val="Body Text First Indent 2"/>
    <w:basedOn w:val="Sangradetextonormal"/>
    <w:link w:val="Textoindependienteprimerasangra2Car"/>
    <w:uiPriority w:val="99"/>
    <w:semiHidden/>
    <w:unhideWhenUsed/>
    <w:pPr>
      <w:spacing w:after="200"/>
      <w:ind w:firstLine="360"/>
    </w:pPr>
  </w:style>
  <w:style w:type="character" w:customStyle="1" w:styleId="Textoindependienteprimerasangra2Car">
    <w:name w:val="Texto independiente primera sangría 2 Car"/>
    <w:basedOn w:val="SangradetextonormalCar"/>
    <w:link w:val="Textoindependienteprimerasangra2"/>
    <w:uiPriority w:val="99"/>
    <w:semiHidden/>
  </w:style>
  <w:style w:type="paragraph" w:styleId="Sangra2detindependiente">
    <w:name w:val="Body Text Indent 2"/>
    <w:basedOn w:val="Normal"/>
    <w:link w:val="Sangra2detindependienteCar"/>
    <w:uiPriority w:val="99"/>
    <w:semiHidden/>
    <w:unhideWhenUsed/>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style>
  <w:style w:type="paragraph" w:styleId="Sangra3detindependiente">
    <w:name w:val="Body Text Indent 3"/>
    <w:basedOn w:val="Normal"/>
    <w:link w:val="Sangra3detindependienteCar"/>
    <w:uiPriority w:val="99"/>
    <w:semiHidden/>
    <w:unhideWhenUsed/>
    <w:pPr>
      <w:spacing w:after="120"/>
      <w:ind w:left="360"/>
    </w:pPr>
    <w:rPr>
      <w:sz w:val="16"/>
    </w:rPr>
  </w:style>
  <w:style w:type="character" w:customStyle="1" w:styleId="Sangra3detindependienteCar">
    <w:name w:val="Sangría 3 de t. independiente Car"/>
    <w:basedOn w:val="Fuentedeprrafopredeter"/>
    <w:link w:val="Sangra3detindependiente"/>
    <w:uiPriority w:val="99"/>
    <w:semiHidden/>
    <w:rPr>
      <w:sz w:val="16"/>
    </w:rPr>
  </w:style>
  <w:style w:type="character" w:styleId="Ttulodellibro">
    <w:name w:val="Book Title"/>
    <w:basedOn w:val="Fuentedeprrafopredeter"/>
    <w:uiPriority w:val="33"/>
    <w:semiHidden/>
    <w:unhideWhenUsed/>
    <w:rPr>
      <w:b/>
      <w:bCs/>
      <w:smallCaps/>
      <w:spacing w:val="5"/>
    </w:rPr>
  </w:style>
  <w:style w:type="paragraph" w:styleId="Descripcin">
    <w:name w:val="caption"/>
    <w:basedOn w:val="Normal"/>
    <w:next w:val="Normal"/>
    <w:uiPriority w:val="35"/>
    <w:semiHidden/>
    <w:unhideWhenUsed/>
    <w:qFormat/>
    <w:pPr>
      <w:spacing w:line="240" w:lineRule="auto"/>
    </w:pPr>
    <w:rPr>
      <w:b/>
      <w:bCs/>
      <w:color w:val="5B9BD5" w:themeColor="accent1"/>
      <w:sz w:val="18"/>
    </w:rPr>
  </w:style>
  <w:style w:type="paragraph" w:styleId="Cierre">
    <w:name w:val="Closing"/>
    <w:basedOn w:val="Normal"/>
    <w:link w:val="CierreCar"/>
    <w:uiPriority w:val="99"/>
    <w:semiHidden/>
    <w:unhideWhenUsed/>
    <w:pPr>
      <w:spacing w:after="0" w:line="240" w:lineRule="auto"/>
      <w:ind w:left="4320"/>
    </w:pPr>
  </w:style>
  <w:style w:type="character" w:customStyle="1" w:styleId="CierreCar">
    <w:name w:val="Cierre Car"/>
    <w:basedOn w:val="Fuentedeprrafopredeter"/>
    <w:link w:val="Cierre"/>
    <w:uiPriority w:val="99"/>
    <w:semiHidden/>
  </w:style>
  <w:style w:type="table" w:styleId="Cuadrculavistosa">
    <w:name w:val="Colorful Grid"/>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vistosa-nfasis2">
    <w:name w:val="Colorful Grid Accent 2"/>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vistosa-nfasis6">
    <w:name w:val="Colorful Grid Accent 6"/>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avistosa-nfasis2">
    <w:name w:val="Colorful List Accent 2"/>
    <w:basedOn w:val="Tablanormal"/>
    <w:uiPriority w:val="7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avistosa-nfasis6">
    <w:name w:val="Colorful List Accent 6"/>
    <w:basedOn w:val="Tablanormal"/>
    <w:uiPriority w:val="7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Refdecomentario">
    <w:name w:val="annotation reference"/>
    <w:basedOn w:val="Fuentedeprrafopredeter"/>
    <w:uiPriority w:val="99"/>
    <w:semiHidden/>
    <w:unhideWhenUsed/>
    <w:rPr>
      <w:sz w:val="16"/>
    </w:rPr>
  </w:style>
  <w:style w:type="paragraph" w:styleId="Textocomentario">
    <w:name w:val="annotation text"/>
    <w:basedOn w:val="Normal"/>
    <w:link w:val="TextocomentarioCar"/>
    <w:uiPriority w:val="99"/>
    <w:semiHidden/>
    <w:unhideWhenUsed/>
    <w:pPr>
      <w:spacing w:line="240" w:lineRule="auto"/>
    </w:pPr>
  </w:style>
  <w:style w:type="character" w:customStyle="1" w:styleId="TextocomentarioCar">
    <w:name w:val="Texto comentario Car"/>
    <w:basedOn w:val="Fuentedeprrafopredeter"/>
    <w:link w:val="Textocomentario"/>
    <w:uiPriority w:val="99"/>
    <w:semiHidden/>
    <w:rPr>
      <w:sz w:val="20"/>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sz w:val="20"/>
    </w:rPr>
  </w:style>
  <w:style w:type="table" w:styleId="Listaoscura">
    <w:name w:val="Dark List"/>
    <w:basedOn w:val="Tabla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aoscura-nfasis2">
    <w:name w:val="Dark List Accent 2"/>
    <w:basedOn w:val="Tablanormal"/>
    <w:uiPriority w:val="7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aoscura-nfasis6">
    <w:name w:val="Dark List Accent 6"/>
    <w:basedOn w:val="Tablanormal"/>
    <w:uiPriority w:val="7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style>
  <w:style w:type="character" w:customStyle="1" w:styleId="FechaCar">
    <w:name w:val="Fecha Car"/>
    <w:basedOn w:val="Fuentedeprrafopredeter"/>
    <w:link w:val="Fecha"/>
    <w:uiPriority w:val="99"/>
    <w:semiHidden/>
  </w:style>
  <w:style w:type="paragraph" w:styleId="Mapadeldocumento">
    <w:name w:val="Document Map"/>
    <w:basedOn w:val="Normal"/>
    <w:link w:val="MapadeldocumentoCar"/>
    <w:uiPriority w:val="99"/>
    <w:semiHidden/>
    <w:unhideWhenUsed/>
    <w:pPr>
      <w:spacing w:after="0" w:line="240" w:lineRule="auto"/>
    </w:pPr>
    <w:rPr>
      <w:rFonts w:ascii="Tahoma" w:hAnsi="Tahoma" w:cs="Tahoma"/>
      <w:sz w:val="16"/>
    </w:rPr>
  </w:style>
  <w:style w:type="character" w:customStyle="1" w:styleId="MapadeldocumentoCar">
    <w:name w:val="Mapa del documento Car"/>
    <w:basedOn w:val="Fuentedeprrafopredeter"/>
    <w:link w:val="Mapadeldocumento"/>
    <w:uiPriority w:val="99"/>
    <w:semiHidden/>
    <w:rPr>
      <w:rFonts w:ascii="Tahoma" w:hAnsi="Tahoma" w:cs="Tahoma"/>
      <w:sz w:val="16"/>
    </w:rPr>
  </w:style>
  <w:style w:type="paragraph" w:styleId="Firmadecorreoelectrnico">
    <w:name w:val="E-mail Signature"/>
    <w:basedOn w:val="Normal"/>
    <w:link w:val="FirmadecorreoelectrnicoCar"/>
    <w:uiPriority w:val="99"/>
    <w:semiHidden/>
    <w:unhideWhenUsed/>
    <w:pPr>
      <w:spacing w:after="0" w:line="240" w:lineRule="auto"/>
    </w:pPr>
  </w:style>
  <w:style w:type="character" w:customStyle="1" w:styleId="FirmadecorreoelectrnicoCar">
    <w:name w:val="Firma de correo electrónico Car"/>
    <w:basedOn w:val="Fuentedeprrafopredeter"/>
    <w:link w:val="Firmadecorreoelectrnico"/>
    <w:uiPriority w:val="99"/>
    <w:semiHidden/>
  </w:style>
  <w:style w:type="character" w:styleId="nfasis">
    <w:name w:val="Emphasis"/>
    <w:basedOn w:val="Fuentedeprrafopredeter"/>
    <w:uiPriority w:val="20"/>
    <w:semiHidden/>
    <w:unhideWhenUsed/>
    <w:rPr>
      <w:i/>
      <w:iCs/>
    </w:rPr>
  </w:style>
  <w:style w:type="character" w:styleId="Refdenotaalfinal">
    <w:name w:val="endnote reference"/>
    <w:basedOn w:val="Fuentedeprrafopredeter"/>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line="240" w:lineRule="auto"/>
    </w:pPr>
  </w:style>
  <w:style w:type="character" w:customStyle="1" w:styleId="TextonotaalfinalCar">
    <w:name w:val="Texto nota al final Car"/>
    <w:basedOn w:val="Fuentedeprrafopredeter"/>
    <w:link w:val="Textonotaalfinal"/>
    <w:uiPriority w:val="99"/>
    <w:semiHidden/>
    <w:rPr>
      <w:sz w:val="20"/>
    </w:rPr>
  </w:style>
  <w:style w:type="paragraph" w:styleId="Direccinsobre">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Remitedesobre">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Hipervnculovisitado">
    <w:name w:val="FollowedHyperlink"/>
    <w:basedOn w:val="Fuentedeprrafopredeter"/>
    <w:uiPriority w:val="99"/>
    <w:semiHidden/>
    <w:unhideWhenUsed/>
    <w:rPr>
      <w:color w:val="954F72" w:themeColor="followedHyperlink"/>
      <w:u w:val="single"/>
    </w:rPr>
  </w:style>
  <w:style w:type="character" w:styleId="Refdenotaalpie">
    <w:name w:val="footnote reference"/>
    <w:basedOn w:val="Fuentedeprrafopredeter"/>
    <w:uiPriority w:val="99"/>
    <w:semiHidden/>
    <w:unhideWhenUsed/>
    <w:rPr>
      <w:vertAlign w:val="superscript"/>
    </w:rPr>
  </w:style>
  <w:style w:type="paragraph" w:styleId="Textonotapie">
    <w:name w:val="footnote text"/>
    <w:basedOn w:val="Normal"/>
    <w:link w:val="TextonotapieCar"/>
    <w:uiPriority w:val="99"/>
    <w:semiHidden/>
    <w:unhideWhenUsed/>
    <w:pPr>
      <w:spacing w:after="0" w:line="240" w:lineRule="auto"/>
    </w:pPr>
  </w:style>
  <w:style w:type="character" w:customStyle="1" w:styleId="TextonotapieCar">
    <w:name w:val="Texto nota pie Car"/>
    <w:basedOn w:val="Fuentedeprrafopredeter"/>
    <w:link w:val="Textonotapie"/>
    <w:uiPriority w:val="99"/>
    <w:semiHidden/>
    <w:rPr>
      <w:sz w:val="20"/>
    </w:rPr>
  </w:style>
  <w:style w:type="character" w:customStyle="1" w:styleId="Ttulo3Car">
    <w:name w:val="Título 3 Car"/>
    <w:basedOn w:val="Fuentedeprrafopredeter"/>
    <w:link w:val="Ttulo3"/>
    <w:uiPriority w:val="1"/>
    <w:rPr>
      <w:rFonts w:asciiTheme="majorHAnsi" w:eastAsiaTheme="majorEastAsia" w:hAnsiTheme="majorHAnsi" w:cstheme="majorBidi"/>
      <w:b/>
      <w:bCs/>
      <w:color w:val="5B9BD5" w:themeColor="accent1"/>
      <w:kern w:val="20"/>
      <w14:ligatures w14:val="standardContextual"/>
    </w:rPr>
  </w:style>
  <w:style w:type="character" w:customStyle="1" w:styleId="Ttulo4Car">
    <w:name w:val="Título 4 Car"/>
    <w:basedOn w:val="Fuentedeprrafopredeter"/>
    <w:link w:val="Ttulo4"/>
    <w:uiPriority w:val="18"/>
    <w:semiHidden/>
    <w:rPr>
      <w:rFonts w:asciiTheme="majorHAnsi" w:eastAsiaTheme="majorEastAsia" w:hAnsiTheme="majorHAnsi" w:cstheme="majorBidi"/>
      <w:b/>
      <w:bCs/>
      <w:i/>
      <w:iCs/>
      <w:color w:val="5B9BD5" w:themeColor="accent1"/>
      <w:kern w:val="20"/>
    </w:rPr>
  </w:style>
  <w:style w:type="character" w:customStyle="1" w:styleId="Ttulo5Car">
    <w:name w:val="Título 5 Car"/>
    <w:basedOn w:val="Fuentedeprrafopredeter"/>
    <w:link w:val="Ttulo5"/>
    <w:uiPriority w:val="18"/>
    <w:semiHidden/>
    <w:rPr>
      <w:rFonts w:asciiTheme="majorHAnsi" w:eastAsiaTheme="majorEastAsia" w:hAnsiTheme="majorHAnsi" w:cstheme="majorBidi"/>
      <w:color w:val="1F4D78" w:themeColor="accent1" w:themeShade="7F"/>
      <w:kern w:val="20"/>
    </w:rPr>
  </w:style>
  <w:style w:type="character" w:customStyle="1" w:styleId="Ttulo6Car">
    <w:name w:val="Título 6 Car"/>
    <w:basedOn w:val="Fuentedeprrafopredeter"/>
    <w:link w:val="Ttulo6"/>
    <w:uiPriority w:val="18"/>
    <w:semiHidden/>
    <w:rPr>
      <w:rFonts w:asciiTheme="majorHAnsi" w:eastAsiaTheme="majorEastAsia" w:hAnsiTheme="majorHAnsi" w:cstheme="majorBidi"/>
      <w:i/>
      <w:iCs/>
      <w:color w:val="1F4D78" w:themeColor="accent1" w:themeShade="7F"/>
      <w:kern w:val="20"/>
    </w:rPr>
  </w:style>
  <w:style w:type="character" w:customStyle="1" w:styleId="Ttulo7Car">
    <w:name w:val="Título 7 Car"/>
    <w:basedOn w:val="Fuentedeprrafopredeter"/>
    <w:link w:val="Ttulo7"/>
    <w:uiPriority w:val="18"/>
    <w:semiHidden/>
    <w:rPr>
      <w:rFonts w:asciiTheme="majorHAnsi" w:eastAsiaTheme="majorEastAsia" w:hAnsiTheme="majorHAnsi" w:cstheme="majorBidi"/>
      <w:i/>
      <w:iCs/>
      <w:color w:val="404040" w:themeColor="text1" w:themeTint="BF"/>
      <w:kern w:val="20"/>
    </w:rPr>
  </w:style>
  <w:style w:type="character" w:customStyle="1" w:styleId="Ttulo8Car">
    <w:name w:val="Título 8 Car"/>
    <w:basedOn w:val="Fuentedeprrafopredeter"/>
    <w:link w:val="Ttulo8"/>
    <w:uiPriority w:val="18"/>
    <w:semiHidden/>
    <w:rPr>
      <w:rFonts w:asciiTheme="majorHAnsi" w:eastAsiaTheme="majorEastAsia" w:hAnsiTheme="majorHAnsi" w:cstheme="majorBidi"/>
      <w:color w:val="404040" w:themeColor="text1" w:themeTint="BF"/>
      <w:kern w:val="20"/>
    </w:rPr>
  </w:style>
  <w:style w:type="character" w:customStyle="1" w:styleId="Ttulo9Car">
    <w:name w:val="Título 9 Car"/>
    <w:basedOn w:val="Fuentedeprrafopredeter"/>
    <w:link w:val="Ttulo9"/>
    <w:uiPriority w:val="18"/>
    <w:semiHidden/>
    <w:rPr>
      <w:rFonts w:asciiTheme="majorHAnsi" w:eastAsiaTheme="majorEastAsia" w:hAnsiTheme="majorHAnsi" w:cstheme="majorBidi"/>
      <w:i/>
      <w:iCs/>
      <w:color w:val="404040" w:themeColor="text1" w:themeTint="BF"/>
      <w:kern w:val="20"/>
    </w:rPr>
  </w:style>
  <w:style w:type="character" w:styleId="AcrnimoHTML">
    <w:name w:val="HTML Acronym"/>
    <w:basedOn w:val="Fuentedeprrafopredeter"/>
    <w:uiPriority w:val="99"/>
    <w:semiHidden/>
    <w:unhideWhenUsed/>
  </w:style>
  <w:style w:type="paragraph" w:styleId="DireccinHTML">
    <w:name w:val="HTML Address"/>
    <w:basedOn w:val="Normal"/>
    <w:link w:val="DireccinHTMLCar"/>
    <w:uiPriority w:val="99"/>
    <w:semiHidden/>
    <w:unhideWhenUsed/>
    <w:pPr>
      <w:spacing w:after="0" w:line="240" w:lineRule="auto"/>
    </w:pPr>
    <w:rPr>
      <w:i/>
      <w:iCs/>
    </w:rPr>
  </w:style>
  <w:style w:type="character" w:customStyle="1" w:styleId="DireccinHTMLCar">
    <w:name w:val="Dirección HTML Car"/>
    <w:basedOn w:val="Fuentedeprrafopredeter"/>
    <w:link w:val="DireccinHTML"/>
    <w:uiPriority w:val="99"/>
    <w:semiHidden/>
    <w:rPr>
      <w:i/>
      <w:iCs/>
    </w:rPr>
  </w:style>
  <w:style w:type="character" w:styleId="CitaHTML">
    <w:name w:val="HTML Cite"/>
    <w:basedOn w:val="Fuentedeprrafopredeter"/>
    <w:uiPriority w:val="99"/>
    <w:semiHidden/>
    <w:unhideWhenUsed/>
    <w:rPr>
      <w:i/>
      <w:iCs/>
    </w:rPr>
  </w:style>
  <w:style w:type="character" w:styleId="CdigoHTML">
    <w:name w:val="HTML Code"/>
    <w:basedOn w:val="Fuentedeprrafopredeter"/>
    <w:uiPriority w:val="99"/>
    <w:semiHidden/>
    <w:unhideWhenUsed/>
    <w:rPr>
      <w:rFonts w:ascii="Consolas" w:hAnsi="Consolas" w:cs="Consolas"/>
      <w:sz w:val="20"/>
    </w:rPr>
  </w:style>
  <w:style w:type="character" w:styleId="DefinicinHTML">
    <w:name w:val="HTML Definition"/>
    <w:basedOn w:val="Fuentedeprrafopredeter"/>
    <w:uiPriority w:val="99"/>
    <w:semiHidden/>
    <w:unhideWhenUsed/>
    <w:rPr>
      <w:i/>
      <w:iCs/>
    </w:rPr>
  </w:style>
  <w:style w:type="character" w:styleId="TecladoHTML">
    <w:name w:val="HTML Keyboard"/>
    <w:basedOn w:val="Fuentedeprrafopredeter"/>
    <w:uiPriority w:val="99"/>
    <w:semiHidden/>
    <w:unhideWhenUsed/>
    <w:rPr>
      <w:rFonts w:ascii="Consolas" w:hAnsi="Consolas" w:cs="Consolas"/>
      <w:sz w:val="20"/>
    </w:rPr>
  </w:style>
  <w:style w:type="paragraph" w:styleId="HTMLconformatoprevio">
    <w:name w:val="HTML Preformatted"/>
    <w:basedOn w:val="Normal"/>
    <w:link w:val="HTMLconformatoprevioCar"/>
    <w:uiPriority w:val="99"/>
    <w:semiHidden/>
    <w:unhideWhenUsed/>
    <w:pPr>
      <w:spacing w:after="0" w:line="240" w:lineRule="auto"/>
    </w:pPr>
    <w:rPr>
      <w:rFonts w:ascii="Consolas" w:hAnsi="Consolas" w:cs="Consolas"/>
    </w:rPr>
  </w:style>
  <w:style w:type="character" w:customStyle="1" w:styleId="HTMLconformatoprevioCar">
    <w:name w:val="HTML con formato previo Car"/>
    <w:basedOn w:val="Fuentedeprrafopredeter"/>
    <w:link w:val="HTMLconformatoprevio"/>
    <w:uiPriority w:val="99"/>
    <w:semiHidden/>
    <w:rPr>
      <w:rFonts w:ascii="Consolas" w:hAnsi="Consolas" w:cs="Consolas"/>
      <w:sz w:val="20"/>
    </w:rPr>
  </w:style>
  <w:style w:type="character" w:styleId="EjemplodeHTML">
    <w:name w:val="HTML Sample"/>
    <w:basedOn w:val="Fuentedeprrafopredeter"/>
    <w:uiPriority w:val="99"/>
    <w:semiHidden/>
    <w:unhideWhenUsed/>
    <w:rPr>
      <w:rFonts w:ascii="Consolas" w:hAnsi="Consolas" w:cs="Consolas"/>
      <w:sz w:val="24"/>
    </w:rPr>
  </w:style>
  <w:style w:type="character" w:styleId="MquinadeescribirHTML">
    <w:name w:val="HTML Typewriter"/>
    <w:basedOn w:val="Fuentedeprrafopredeter"/>
    <w:uiPriority w:val="99"/>
    <w:semiHidden/>
    <w:unhideWhenUsed/>
    <w:rPr>
      <w:rFonts w:ascii="Consolas" w:hAnsi="Consolas" w:cs="Consolas"/>
      <w:sz w:val="20"/>
    </w:rPr>
  </w:style>
  <w:style w:type="character" w:styleId="VariableHTML">
    <w:name w:val="HTML Variable"/>
    <w:basedOn w:val="Fuentedeprrafopredeter"/>
    <w:uiPriority w:val="99"/>
    <w:semiHidden/>
    <w:unhideWhenUsed/>
    <w:rPr>
      <w:i/>
      <w:iCs/>
    </w:rPr>
  </w:style>
  <w:style w:type="character" w:styleId="Hipervnculo">
    <w:name w:val="Hyperlink"/>
    <w:basedOn w:val="Fuentedeprrafopredeter"/>
    <w:uiPriority w:val="99"/>
    <w:unhideWhenUsed/>
    <w:rPr>
      <w:color w:val="0563C1" w:themeColor="hyperlink"/>
      <w:u w:val="single"/>
    </w:rPr>
  </w:style>
  <w:style w:type="paragraph" w:styleId="ndice1">
    <w:name w:val="index 1"/>
    <w:basedOn w:val="Normal"/>
    <w:next w:val="Normal"/>
    <w:autoRedefine/>
    <w:uiPriority w:val="99"/>
    <w:semiHidden/>
    <w:unhideWhenUsed/>
    <w:pPr>
      <w:spacing w:after="0" w:line="240" w:lineRule="auto"/>
      <w:ind w:left="220" w:hanging="220"/>
    </w:pPr>
  </w:style>
  <w:style w:type="paragraph" w:styleId="ndice2">
    <w:name w:val="index 2"/>
    <w:basedOn w:val="Normal"/>
    <w:next w:val="Normal"/>
    <w:autoRedefine/>
    <w:uiPriority w:val="99"/>
    <w:semiHidden/>
    <w:unhideWhenUsed/>
    <w:pPr>
      <w:spacing w:after="0" w:line="240" w:lineRule="auto"/>
      <w:ind w:left="440" w:hanging="220"/>
    </w:pPr>
  </w:style>
  <w:style w:type="paragraph" w:styleId="ndice3">
    <w:name w:val="index 3"/>
    <w:basedOn w:val="Normal"/>
    <w:next w:val="Normal"/>
    <w:autoRedefine/>
    <w:uiPriority w:val="99"/>
    <w:semiHidden/>
    <w:unhideWhenUsed/>
    <w:pPr>
      <w:spacing w:after="0" w:line="240" w:lineRule="auto"/>
      <w:ind w:left="660" w:hanging="220"/>
    </w:pPr>
  </w:style>
  <w:style w:type="paragraph" w:styleId="ndice4">
    <w:name w:val="index 4"/>
    <w:basedOn w:val="Normal"/>
    <w:next w:val="Normal"/>
    <w:autoRedefine/>
    <w:uiPriority w:val="99"/>
    <w:semiHidden/>
    <w:unhideWhenUsed/>
    <w:pPr>
      <w:spacing w:after="0" w:line="240" w:lineRule="auto"/>
      <w:ind w:left="880" w:hanging="220"/>
    </w:pPr>
  </w:style>
  <w:style w:type="paragraph" w:styleId="ndice5">
    <w:name w:val="index 5"/>
    <w:basedOn w:val="Normal"/>
    <w:next w:val="Normal"/>
    <w:autoRedefine/>
    <w:uiPriority w:val="99"/>
    <w:semiHidden/>
    <w:unhideWhenUsed/>
    <w:pPr>
      <w:spacing w:after="0" w:line="240" w:lineRule="auto"/>
      <w:ind w:left="1100" w:hanging="220"/>
    </w:pPr>
  </w:style>
  <w:style w:type="paragraph" w:styleId="ndice6">
    <w:name w:val="index 6"/>
    <w:basedOn w:val="Normal"/>
    <w:next w:val="Normal"/>
    <w:autoRedefine/>
    <w:uiPriority w:val="99"/>
    <w:semiHidden/>
    <w:unhideWhenUsed/>
    <w:pPr>
      <w:spacing w:after="0" w:line="240" w:lineRule="auto"/>
      <w:ind w:left="1320" w:hanging="220"/>
    </w:pPr>
  </w:style>
  <w:style w:type="paragraph" w:styleId="ndice7">
    <w:name w:val="index 7"/>
    <w:basedOn w:val="Normal"/>
    <w:next w:val="Normal"/>
    <w:autoRedefine/>
    <w:uiPriority w:val="99"/>
    <w:semiHidden/>
    <w:unhideWhenUsed/>
    <w:pPr>
      <w:spacing w:after="0" w:line="240" w:lineRule="auto"/>
      <w:ind w:left="1540" w:hanging="220"/>
    </w:pPr>
  </w:style>
  <w:style w:type="paragraph" w:styleId="ndice8">
    <w:name w:val="index 8"/>
    <w:basedOn w:val="Normal"/>
    <w:next w:val="Normal"/>
    <w:autoRedefine/>
    <w:uiPriority w:val="99"/>
    <w:semiHidden/>
    <w:unhideWhenUsed/>
    <w:pPr>
      <w:spacing w:after="0" w:line="240" w:lineRule="auto"/>
      <w:ind w:left="1760" w:hanging="220"/>
    </w:pPr>
  </w:style>
  <w:style w:type="paragraph" w:styleId="ndice9">
    <w:name w:val="index 9"/>
    <w:basedOn w:val="Normal"/>
    <w:next w:val="Normal"/>
    <w:autoRedefine/>
    <w:uiPriority w:val="99"/>
    <w:semiHidden/>
    <w:unhideWhenUsed/>
    <w:pPr>
      <w:spacing w:after="0" w:line="240" w:lineRule="auto"/>
      <w:ind w:left="1980" w:hanging="220"/>
    </w:pPr>
  </w:style>
  <w:style w:type="paragraph" w:styleId="Ttulodendice">
    <w:name w:val="index heading"/>
    <w:basedOn w:val="Normal"/>
    <w:next w:val="ndice1"/>
    <w:uiPriority w:val="99"/>
    <w:semiHidden/>
    <w:unhideWhenUsed/>
    <w:rPr>
      <w:rFonts w:asciiTheme="majorHAnsi" w:eastAsiaTheme="majorEastAsia" w:hAnsiTheme="majorHAnsi" w:cstheme="majorBidi"/>
      <w:b/>
      <w:bCs/>
    </w:rPr>
  </w:style>
  <w:style w:type="character" w:styleId="nfasisintenso">
    <w:name w:val="Intense Emphasis"/>
    <w:basedOn w:val="Fuentedeprrafopredeter"/>
    <w:uiPriority w:val="21"/>
    <w:semiHidden/>
    <w:unhideWhenUsed/>
    <w:rPr>
      <w:b/>
      <w:bCs/>
      <w:i/>
      <w:iCs/>
      <w:color w:val="5B9BD5" w:themeColor="accent1"/>
    </w:rPr>
  </w:style>
  <w:style w:type="paragraph" w:styleId="Citadestacada">
    <w:name w:val="Intense Quote"/>
    <w:basedOn w:val="Normal"/>
    <w:next w:val="Normal"/>
    <w:link w:val="CitadestacadaCar"/>
    <w:uiPriority w:val="30"/>
    <w:semiHidden/>
    <w:unhideWhenUsed/>
    <w:pPr>
      <w:pBdr>
        <w:bottom w:val="single" w:sz="4" w:space="4" w:color="5B9BD5" w:themeColor="accent1"/>
      </w:pBdr>
      <w:spacing w:before="200" w:after="280"/>
      <w:ind w:left="936" w:right="936"/>
    </w:pPr>
    <w:rPr>
      <w:b/>
      <w:bCs/>
      <w:i/>
      <w:iCs/>
      <w:color w:val="5B9BD5" w:themeColor="accent1"/>
    </w:rPr>
  </w:style>
  <w:style w:type="character" w:customStyle="1" w:styleId="CitadestacadaCar">
    <w:name w:val="Cita destacada Car"/>
    <w:basedOn w:val="Fuentedeprrafopredeter"/>
    <w:link w:val="Citadestacada"/>
    <w:uiPriority w:val="30"/>
    <w:semiHidden/>
    <w:rPr>
      <w:b/>
      <w:bCs/>
      <w:i/>
      <w:iCs/>
      <w:color w:val="5B9BD5" w:themeColor="accent1"/>
    </w:rPr>
  </w:style>
  <w:style w:type="character" w:styleId="Referenciaintensa">
    <w:name w:val="Intense Reference"/>
    <w:basedOn w:val="Fuentedeprrafopredeter"/>
    <w:uiPriority w:val="32"/>
    <w:semiHidden/>
    <w:unhideWhenUsed/>
    <w:rPr>
      <w:b/>
      <w:bCs/>
      <w:smallCaps/>
      <w:color w:val="ED7D31" w:themeColor="accent2"/>
      <w:spacing w:val="5"/>
      <w:u w:val="single"/>
    </w:rPr>
  </w:style>
  <w:style w:type="table" w:styleId="Cuadrculaclara">
    <w:name w:val="Light Grid"/>
    <w:basedOn w:val="Tabla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Cuadrculaclara-nfasis2">
    <w:name w:val="Light Grid Accent 2"/>
    <w:basedOn w:val="Tablanormal"/>
    <w:uiPriority w:val="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6">
    <w:name w:val="Light Grid Accent 6"/>
    <w:basedOn w:val="Tablanormal"/>
    <w:uiPriority w:val="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aclara-nfasis2">
    <w:name w:val="Light List Accent 2"/>
    <w:basedOn w:val="Tablanormal"/>
    <w:uiPriority w:val="6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aclara-nfasis6">
    <w:name w:val="Light List Accent 6"/>
    <w:basedOn w:val="Tablanormal"/>
    <w:uiPriority w:val="6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ombreadoclaro-nfasis2">
    <w:name w:val="Light Shading Accent 2"/>
    <w:basedOn w:val="Tablanormal"/>
    <w:uiPriority w:val="6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ombreadoclaro-nfasis6">
    <w:name w:val="Light Shading Accent 6"/>
    <w:basedOn w:val="Tablanormal"/>
    <w:uiPriority w:val="6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style>
  <w:style w:type="paragraph" w:styleId="Lista">
    <w:name w:val="List"/>
    <w:basedOn w:val="Normal"/>
    <w:uiPriority w:val="99"/>
    <w:semiHidden/>
    <w:unhideWhenUsed/>
    <w:pPr>
      <w:ind w:left="360" w:hanging="360"/>
      <w:contextualSpacing/>
    </w:pPr>
  </w:style>
  <w:style w:type="paragraph" w:styleId="Lista2">
    <w:name w:val="List 2"/>
    <w:basedOn w:val="Normal"/>
    <w:uiPriority w:val="99"/>
    <w:semiHidden/>
    <w:unhideWhenUsed/>
    <w:pPr>
      <w:ind w:left="720" w:hanging="360"/>
      <w:contextualSpacing/>
    </w:pPr>
  </w:style>
  <w:style w:type="paragraph" w:styleId="Lista3">
    <w:name w:val="List 3"/>
    <w:basedOn w:val="Normal"/>
    <w:uiPriority w:val="99"/>
    <w:semiHidden/>
    <w:unhideWhenUsed/>
    <w:pPr>
      <w:ind w:left="1080" w:hanging="360"/>
      <w:contextualSpacing/>
    </w:pPr>
  </w:style>
  <w:style w:type="paragraph" w:styleId="Lista4">
    <w:name w:val="List 4"/>
    <w:basedOn w:val="Normal"/>
    <w:uiPriority w:val="99"/>
    <w:semiHidden/>
    <w:unhideWhenUsed/>
    <w:pPr>
      <w:ind w:left="1440" w:hanging="360"/>
      <w:contextualSpacing/>
    </w:pPr>
  </w:style>
  <w:style w:type="paragraph" w:styleId="Lista5">
    <w:name w:val="List 5"/>
    <w:basedOn w:val="Normal"/>
    <w:uiPriority w:val="99"/>
    <w:semiHidden/>
    <w:unhideWhenUsed/>
    <w:pPr>
      <w:ind w:left="1800" w:hanging="360"/>
      <w:contextualSpacing/>
    </w:pPr>
  </w:style>
  <w:style w:type="paragraph" w:styleId="Listaconvietas">
    <w:name w:val="List Bullet"/>
    <w:basedOn w:val="Normal"/>
    <w:uiPriority w:val="1"/>
    <w:unhideWhenUsed/>
    <w:qFormat/>
    <w:pPr>
      <w:numPr>
        <w:numId w:val="1"/>
      </w:numPr>
      <w:spacing w:after="40"/>
    </w:pPr>
  </w:style>
  <w:style w:type="paragraph" w:styleId="Listaconvietas2">
    <w:name w:val="List Bullet 2"/>
    <w:basedOn w:val="Normal"/>
    <w:uiPriority w:val="99"/>
    <w:semiHidden/>
    <w:unhideWhenUsed/>
    <w:pPr>
      <w:numPr>
        <w:numId w:val="2"/>
      </w:numPr>
      <w:contextualSpacing/>
    </w:pPr>
  </w:style>
  <w:style w:type="paragraph" w:styleId="Listaconvietas3">
    <w:name w:val="List Bullet 3"/>
    <w:basedOn w:val="Normal"/>
    <w:uiPriority w:val="99"/>
    <w:semiHidden/>
    <w:unhideWhenUsed/>
    <w:pPr>
      <w:numPr>
        <w:numId w:val="3"/>
      </w:numPr>
      <w:contextualSpacing/>
    </w:pPr>
  </w:style>
  <w:style w:type="paragraph" w:styleId="Listaconvietas4">
    <w:name w:val="List Bullet 4"/>
    <w:basedOn w:val="Normal"/>
    <w:uiPriority w:val="99"/>
    <w:semiHidden/>
    <w:unhideWhenUsed/>
    <w:pPr>
      <w:numPr>
        <w:numId w:val="4"/>
      </w:numPr>
      <w:contextualSpacing/>
    </w:pPr>
  </w:style>
  <w:style w:type="paragraph" w:styleId="Listaconvietas5">
    <w:name w:val="List Bullet 5"/>
    <w:basedOn w:val="Normal"/>
    <w:uiPriority w:val="99"/>
    <w:semiHidden/>
    <w:unhideWhenUsed/>
    <w:pPr>
      <w:numPr>
        <w:numId w:val="5"/>
      </w:numPr>
      <w:contextualSpacing/>
    </w:pPr>
  </w:style>
  <w:style w:type="paragraph" w:styleId="Continuarlista">
    <w:name w:val="List Continue"/>
    <w:basedOn w:val="Normal"/>
    <w:uiPriority w:val="99"/>
    <w:semiHidden/>
    <w:unhideWhenUsed/>
    <w:pPr>
      <w:spacing w:after="120"/>
      <w:ind w:left="360"/>
      <w:contextualSpacing/>
    </w:pPr>
  </w:style>
  <w:style w:type="paragraph" w:styleId="Continuarlista2">
    <w:name w:val="List Continue 2"/>
    <w:basedOn w:val="Normal"/>
    <w:uiPriority w:val="99"/>
    <w:semiHidden/>
    <w:unhideWhenUsed/>
    <w:pPr>
      <w:spacing w:after="120"/>
      <w:ind w:left="720"/>
      <w:contextualSpacing/>
    </w:pPr>
  </w:style>
  <w:style w:type="paragraph" w:styleId="Continuarlista3">
    <w:name w:val="List Continue 3"/>
    <w:basedOn w:val="Normal"/>
    <w:uiPriority w:val="99"/>
    <w:semiHidden/>
    <w:unhideWhenUsed/>
    <w:pPr>
      <w:spacing w:after="120"/>
      <w:ind w:left="1080"/>
      <w:contextualSpacing/>
    </w:pPr>
  </w:style>
  <w:style w:type="paragraph" w:styleId="Continuarlista4">
    <w:name w:val="List Continue 4"/>
    <w:basedOn w:val="Normal"/>
    <w:uiPriority w:val="99"/>
    <w:semiHidden/>
    <w:unhideWhenUsed/>
    <w:pPr>
      <w:spacing w:after="120"/>
      <w:ind w:left="1440"/>
      <w:contextualSpacing/>
    </w:pPr>
  </w:style>
  <w:style w:type="paragraph" w:styleId="Continuarlista5">
    <w:name w:val="List Continue 5"/>
    <w:basedOn w:val="Normal"/>
    <w:uiPriority w:val="99"/>
    <w:semiHidden/>
    <w:unhideWhenUsed/>
    <w:pPr>
      <w:spacing w:after="120"/>
      <w:ind w:left="1800"/>
      <w:contextualSpacing/>
    </w:pPr>
  </w:style>
  <w:style w:type="paragraph" w:styleId="Listaconnmeros">
    <w:name w:val="List Number"/>
    <w:basedOn w:val="Normal"/>
    <w:uiPriority w:val="1"/>
    <w:unhideWhenUsed/>
    <w:qFormat/>
    <w:pPr>
      <w:numPr>
        <w:numId w:val="19"/>
      </w:numPr>
      <w:contextualSpacing/>
    </w:pPr>
  </w:style>
  <w:style w:type="paragraph" w:styleId="Listaconnmeros2">
    <w:name w:val="List Number 2"/>
    <w:basedOn w:val="Normal"/>
    <w:uiPriority w:val="1"/>
    <w:unhideWhenUsed/>
    <w:qFormat/>
    <w:pPr>
      <w:numPr>
        <w:ilvl w:val="1"/>
        <w:numId w:val="19"/>
      </w:numPr>
      <w:contextualSpacing/>
    </w:pPr>
  </w:style>
  <w:style w:type="paragraph" w:styleId="Listaconnmeros3">
    <w:name w:val="List Number 3"/>
    <w:basedOn w:val="Normal"/>
    <w:uiPriority w:val="18"/>
    <w:unhideWhenUsed/>
    <w:qFormat/>
    <w:pPr>
      <w:numPr>
        <w:ilvl w:val="2"/>
        <w:numId w:val="19"/>
      </w:numPr>
      <w:contextualSpacing/>
    </w:pPr>
  </w:style>
  <w:style w:type="paragraph" w:styleId="Listaconnmeros4">
    <w:name w:val="List Number 4"/>
    <w:basedOn w:val="Normal"/>
    <w:uiPriority w:val="18"/>
    <w:semiHidden/>
    <w:unhideWhenUsed/>
    <w:pPr>
      <w:numPr>
        <w:ilvl w:val="3"/>
        <w:numId w:val="19"/>
      </w:numPr>
      <w:contextualSpacing/>
    </w:pPr>
  </w:style>
  <w:style w:type="paragraph" w:styleId="Listaconnmeros5">
    <w:name w:val="List Number 5"/>
    <w:basedOn w:val="Normal"/>
    <w:uiPriority w:val="18"/>
    <w:semiHidden/>
    <w:unhideWhenUsed/>
    <w:pPr>
      <w:numPr>
        <w:ilvl w:val="4"/>
        <w:numId w:val="19"/>
      </w:numPr>
      <w:contextualSpacing/>
    </w:pPr>
  </w:style>
  <w:style w:type="paragraph" w:styleId="Prrafodelista">
    <w:name w:val="List Paragraph"/>
    <w:basedOn w:val="Normal"/>
    <w:uiPriority w:val="34"/>
    <w:unhideWhenUsed/>
    <w:pPr>
      <w:ind w:left="720"/>
      <w:contextualSpacing/>
    </w:pPr>
  </w:style>
  <w:style w:type="paragraph" w:styleId="Textomacro">
    <w:name w:val="macro"/>
    <w:link w:val="TextomacroC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TextomacroCar">
    <w:name w:val="Texto macro Car"/>
    <w:basedOn w:val="Fuentedeprrafopredeter"/>
    <w:link w:val="Textomacro"/>
    <w:uiPriority w:val="99"/>
    <w:semiHidden/>
    <w:rPr>
      <w:rFonts w:ascii="Consolas" w:hAnsi="Consolas" w:cs="Consolas"/>
      <w:sz w:val="20"/>
    </w:rPr>
  </w:style>
  <w:style w:type="table" w:styleId="Cuadrculamedia1">
    <w:name w:val="Medium Grid 1"/>
    <w:basedOn w:val="Tabla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media1-nfasis2">
    <w:name w:val="Medium Grid 1 Accent 2"/>
    <w:basedOn w:val="Tablanormal"/>
    <w:uiPriority w:val="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media1-nfasis6">
    <w:name w:val="Medium Grid 1 Accent 6"/>
    <w:basedOn w:val="Tablanormal"/>
    <w:uiPriority w:val="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Cuadrculamedia3-nfasis2">
    <w:name w:val="Medium Grid 3 Accent 2"/>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Cuadrculamedia3-nfasis6">
    <w:name w:val="Medium Grid 3 Accent 6"/>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amedia1-nfasis2">
    <w:name w:val="Medium List 1 Accent 2"/>
    <w:basedOn w:val="Tablanormal"/>
    <w:uiPriority w:val="6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amedia1-nfasis6">
    <w:name w:val="Medium List 1 Accent 6"/>
    <w:basedOn w:val="Tablanormal"/>
    <w:uiPriority w:val="6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EncabezadodemensajeCar">
    <w:name w:val="Encabezado de mensaje Car"/>
    <w:basedOn w:val="Fuentedeprrafopredeter"/>
    <w:link w:val="Encabezadodemensaje"/>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rPr>
      <w:rFonts w:ascii="Times New Roman" w:hAnsi="Times New Roman" w:cs="Times New Roman"/>
      <w:sz w:val="24"/>
    </w:rPr>
  </w:style>
  <w:style w:type="paragraph" w:styleId="Sangranormal">
    <w:name w:val="Normal Indent"/>
    <w:basedOn w:val="Normal"/>
    <w:uiPriority w:val="99"/>
    <w:semiHidden/>
    <w:unhideWhenUsed/>
    <w:pPr>
      <w:ind w:left="720"/>
    </w:pPr>
  </w:style>
  <w:style w:type="paragraph" w:styleId="Encabezadodenota">
    <w:name w:val="Note Heading"/>
    <w:basedOn w:val="Normal"/>
    <w:next w:val="Normal"/>
    <w:link w:val="EncabezadodenotaCar"/>
    <w:uiPriority w:val="99"/>
    <w:semiHidden/>
    <w:unhideWhenUsed/>
    <w:pPr>
      <w:spacing w:after="0" w:line="240" w:lineRule="auto"/>
    </w:pPr>
  </w:style>
  <w:style w:type="character" w:customStyle="1" w:styleId="EncabezadodenotaCar">
    <w:name w:val="Encabezado de nota Car"/>
    <w:basedOn w:val="Fuentedeprrafopredeter"/>
    <w:link w:val="Encabezadodenota"/>
    <w:uiPriority w:val="99"/>
    <w:semiHidden/>
  </w:style>
  <w:style w:type="character" w:styleId="Nmerodepgina">
    <w:name w:val="page number"/>
    <w:basedOn w:val="Fuentedeprrafopredeter"/>
    <w:uiPriority w:val="99"/>
    <w:semiHidden/>
    <w:unhideWhenUsed/>
  </w:style>
  <w:style w:type="paragraph" w:styleId="Textosinformato">
    <w:name w:val="Plain Text"/>
    <w:basedOn w:val="Normal"/>
    <w:link w:val="TextosinformatoCar"/>
    <w:uiPriority w:val="99"/>
    <w:semiHidden/>
    <w:unhideWhenUsed/>
    <w:pPr>
      <w:spacing w:after="0" w:line="240" w:lineRule="auto"/>
    </w:pPr>
    <w:rPr>
      <w:rFonts w:ascii="Consolas" w:hAnsi="Consolas" w:cs="Consolas"/>
      <w:sz w:val="21"/>
    </w:rPr>
  </w:style>
  <w:style w:type="character" w:customStyle="1" w:styleId="TextosinformatoCar">
    <w:name w:val="Texto sin formato Car"/>
    <w:basedOn w:val="Fuentedeprrafopredeter"/>
    <w:link w:val="Textosinformato"/>
    <w:uiPriority w:val="99"/>
    <w:semiHidden/>
    <w:rPr>
      <w:rFonts w:ascii="Consolas" w:hAnsi="Consolas" w:cs="Consolas"/>
      <w:sz w:val="21"/>
    </w:rPr>
  </w:style>
  <w:style w:type="paragraph" w:styleId="Saludo">
    <w:name w:val="Salutation"/>
    <w:basedOn w:val="Normal"/>
    <w:next w:val="Normal"/>
    <w:link w:val="SaludoCar"/>
    <w:uiPriority w:val="99"/>
    <w:semiHidden/>
    <w:unhideWhenUsed/>
  </w:style>
  <w:style w:type="character" w:customStyle="1" w:styleId="SaludoCar">
    <w:name w:val="Saludo Car"/>
    <w:basedOn w:val="Fuentedeprrafopredeter"/>
    <w:link w:val="Saludo"/>
    <w:uiPriority w:val="99"/>
    <w:semiHidden/>
  </w:style>
  <w:style w:type="paragraph" w:styleId="Firma">
    <w:name w:val="Signature"/>
    <w:basedOn w:val="Normal"/>
    <w:link w:val="FirmaCar"/>
    <w:uiPriority w:val="20"/>
    <w:unhideWhenUsed/>
    <w:qFormat/>
    <w:pPr>
      <w:spacing w:before="720" w:after="0" w:line="312" w:lineRule="auto"/>
      <w:contextualSpacing/>
    </w:pPr>
  </w:style>
  <w:style w:type="character" w:customStyle="1" w:styleId="FirmaCar">
    <w:name w:val="Firma Car"/>
    <w:basedOn w:val="Fuentedeprrafopredeter"/>
    <w:link w:val="Firma"/>
    <w:uiPriority w:val="20"/>
    <w:rPr>
      <w:kern w:val="20"/>
    </w:rPr>
  </w:style>
  <w:style w:type="character" w:styleId="Textoennegrita">
    <w:name w:val="Strong"/>
    <w:basedOn w:val="Fuentedeprrafopredeter"/>
    <w:uiPriority w:val="1"/>
    <w:unhideWhenUsed/>
    <w:qFormat/>
    <w:rPr>
      <w:b/>
      <w:bCs/>
    </w:rPr>
  </w:style>
  <w:style w:type="paragraph" w:styleId="Subttulo">
    <w:name w:val="Subtitle"/>
    <w:basedOn w:val="Normal"/>
    <w:next w:val="Normal"/>
    <w:link w:val="SubttuloCar"/>
    <w:uiPriority w:val="19"/>
    <w:unhideWhenUsed/>
    <w:qFormat/>
    <w:pPr>
      <w:numPr>
        <w:ilvl w:val="1"/>
      </w:numPr>
      <w:ind w:left="432" w:right="1080"/>
    </w:pPr>
    <w:rPr>
      <w:rFonts w:asciiTheme="majorHAnsi" w:eastAsiaTheme="majorEastAsia" w:hAnsiTheme="majorHAnsi" w:cstheme="majorBidi"/>
      <w:caps/>
      <w:color w:val="5B9BD5" w:themeColor="accent1"/>
      <w:sz w:val="56"/>
    </w:rPr>
  </w:style>
  <w:style w:type="character" w:customStyle="1" w:styleId="SubttuloCar">
    <w:name w:val="Subtítulo Car"/>
    <w:basedOn w:val="Fuentedeprrafopredeter"/>
    <w:link w:val="Subttulo"/>
    <w:uiPriority w:val="19"/>
    <w:rPr>
      <w:rFonts w:asciiTheme="majorHAnsi" w:eastAsiaTheme="majorEastAsia" w:hAnsiTheme="majorHAnsi" w:cstheme="majorBidi"/>
      <w:caps/>
      <w:color w:val="5B9BD5" w:themeColor="accent1"/>
      <w:kern w:val="20"/>
      <w:sz w:val="56"/>
    </w:rPr>
  </w:style>
  <w:style w:type="character" w:styleId="nfasissutil">
    <w:name w:val="Subtle Emphasis"/>
    <w:basedOn w:val="Fuentedeprrafopredeter"/>
    <w:uiPriority w:val="19"/>
    <w:semiHidden/>
    <w:unhideWhenUsed/>
    <w:rPr>
      <w:i/>
      <w:iCs/>
      <w:color w:val="808080" w:themeColor="text1" w:themeTint="7F"/>
    </w:rPr>
  </w:style>
  <w:style w:type="character" w:styleId="Referenciasutil">
    <w:name w:val="Subtle Reference"/>
    <w:basedOn w:val="Fuentedeprrafopredeter"/>
    <w:uiPriority w:val="31"/>
    <w:semiHidden/>
    <w:unhideWhenUsed/>
    <w:rPr>
      <w:smallCaps/>
      <w:color w:val="ED7D31" w:themeColor="accent2"/>
      <w:u w:val="single"/>
    </w:rPr>
  </w:style>
  <w:style w:type="table" w:styleId="Tablaconefectos3D1">
    <w:name w:val="Table 3D effects 1"/>
    <w:basedOn w:val="Tablanorma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pPr>
      <w:spacing w:after="0"/>
      <w:ind w:left="220" w:hanging="220"/>
    </w:pPr>
  </w:style>
  <w:style w:type="paragraph" w:styleId="Tabladeilustraciones">
    <w:name w:val="table of figures"/>
    <w:basedOn w:val="Normal"/>
    <w:next w:val="Normal"/>
    <w:uiPriority w:val="99"/>
    <w:semiHidden/>
    <w:unhideWhenUsed/>
    <w:pPr>
      <w:spacing w:after="0"/>
    </w:pPr>
  </w:style>
  <w:style w:type="table" w:styleId="Tablaprofesional">
    <w:name w:val="Table Professional"/>
    <w:basedOn w:val="Tabla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next w:val="Normal"/>
    <w:link w:val="TtuloCar"/>
    <w:uiPriority w:val="19"/>
    <w:unhideWhenUsed/>
    <w:qFormat/>
    <w:pPr>
      <w:pBdr>
        <w:top w:val="single" w:sz="4" w:space="16" w:color="5B9BD5" w:themeColor="accent1"/>
        <w:left w:val="single" w:sz="4" w:space="20" w:color="5B9BD5" w:themeColor="accent1"/>
        <w:bottom w:val="single" w:sz="4" w:space="16" w:color="5B9BD5" w:themeColor="accent1"/>
        <w:right w:val="single" w:sz="4" w:space="20" w:color="5B9BD5" w:themeColor="accent1"/>
      </w:pBdr>
      <w:shd w:val="clear" w:color="auto" w:fill="5B9BD5" w:themeFill="accent1"/>
      <w:spacing w:before="0" w:after="240" w:line="204" w:lineRule="auto"/>
      <w:ind w:left="432" w:right="432"/>
    </w:pPr>
    <w:rPr>
      <w:rFonts w:asciiTheme="majorHAnsi" w:eastAsiaTheme="majorEastAsia" w:hAnsiTheme="majorHAnsi" w:cstheme="majorBidi"/>
      <w:caps/>
      <w:color w:val="FFFFFF" w:themeColor="background1"/>
      <w:kern w:val="28"/>
      <w:sz w:val="72"/>
      <w14:ligatures w14:val="standardContextual"/>
    </w:rPr>
  </w:style>
  <w:style w:type="character" w:customStyle="1" w:styleId="TtuloCar">
    <w:name w:val="Título Car"/>
    <w:basedOn w:val="Fuentedeprrafopredeter"/>
    <w:link w:val="Ttulo"/>
    <w:uiPriority w:val="19"/>
    <w:rPr>
      <w:rFonts w:asciiTheme="majorHAnsi" w:eastAsiaTheme="majorEastAsia" w:hAnsiTheme="majorHAnsi" w:cstheme="majorBidi"/>
      <w:caps/>
      <w:color w:val="FFFFFF" w:themeColor="background1"/>
      <w:kern w:val="28"/>
      <w:sz w:val="72"/>
      <w:shd w:val="clear" w:color="auto" w:fill="5B9BD5" w:themeFill="accent1"/>
      <w14:ligatures w14:val="standardContextual"/>
    </w:rPr>
  </w:style>
  <w:style w:type="paragraph" w:styleId="Encabezadodelista">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DC1">
    <w:name w:val="toc 1"/>
    <w:basedOn w:val="Normal"/>
    <w:next w:val="Normal"/>
    <w:autoRedefine/>
    <w:uiPriority w:val="39"/>
    <w:unhideWhenUsed/>
    <w:pPr>
      <w:tabs>
        <w:tab w:val="right" w:leader="underscore" w:pos="9090"/>
      </w:tabs>
      <w:spacing w:after="100"/>
    </w:pPr>
    <w:rPr>
      <w:noProof/>
      <w:color w:val="7F7F7F" w:themeColor="text1" w:themeTint="80"/>
      <w:sz w:val="22"/>
    </w:rPr>
  </w:style>
  <w:style w:type="paragraph" w:styleId="TDC2">
    <w:name w:val="toc 2"/>
    <w:basedOn w:val="Normal"/>
    <w:next w:val="Normal"/>
    <w:autoRedefine/>
    <w:uiPriority w:val="39"/>
    <w:unhideWhenUsed/>
    <w:pPr>
      <w:spacing w:after="100"/>
      <w:ind w:left="220"/>
    </w:pPr>
  </w:style>
  <w:style w:type="paragraph" w:styleId="TDC3">
    <w:name w:val="toc 3"/>
    <w:basedOn w:val="Normal"/>
    <w:next w:val="Normal"/>
    <w:autoRedefine/>
    <w:uiPriority w:val="39"/>
    <w:semiHidden/>
    <w:unhideWhenUsed/>
    <w:pPr>
      <w:spacing w:after="100"/>
      <w:ind w:left="440"/>
    </w:pPr>
  </w:style>
  <w:style w:type="paragraph" w:styleId="TDC4">
    <w:name w:val="toc 4"/>
    <w:basedOn w:val="Normal"/>
    <w:next w:val="Normal"/>
    <w:autoRedefine/>
    <w:uiPriority w:val="39"/>
    <w:semiHidden/>
    <w:unhideWhenUsed/>
    <w:pPr>
      <w:spacing w:after="100"/>
      <w:ind w:left="660"/>
    </w:pPr>
  </w:style>
  <w:style w:type="paragraph" w:styleId="TDC5">
    <w:name w:val="toc 5"/>
    <w:basedOn w:val="Normal"/>
    <w:next w:val="Normal"/>
    <w:autoRedefine/>
    <w:uiPriority w:val="39"/>
    <w:semiHidden/>
    <w:unhideWhenUsed/>
    <w:pPr>
      <w:spacing w:after="100"/>
      <w:ind w:left="880"/>
    </w:pPr>
  </w:style>
  <w:style w:type="paragraph" w:styleId="TDC6">
    <w:name w:val="toc 6"/>
    <w:basedOn w:val="Normal"/>
    <w:next w:val="Normal"/>
    <w:autoRedefine/>
    <w:uiPriority w:val="39"/>
    <w:semiHidden/>
    <w:unhideWhenUsed/>
    <w:pPr>
      <w:spacing w:after="100"/>
      <w:ind w:left="1100"/>
    </w:pPr>
  </w:style>
  <w:style w:type="paragraph" w:styleId="TDC7">
    <w:name w:val="toc 7"/>
    <w:basedOn w:val="Normal"/>
    <w:next w:val="Normal"/>
    <w:autoRedefine/>
    <w:uiPriority w:val="39"/>
    <w:semiHidden/>
    <w:unhideWhenUsed/>
    <w:pPr>
      <w:spacing w:after="100"/>
      <w:ind w:left="1320"/>
    </w:pPr>
  </w:style>
  <w:style w:type="paragraph" w:styleId="TDC8">
    <w:name w:val="toc 8"/>
    <w:basedOn w:val="Normal"/>
    <w:next w:val="Normal"/>
    <w:autoRedefine/>
    <w:uiPriority w:val="39"/>
    <w:semiHidden/>
    <w:unhideWhenUsed/>
    <w:pPr>
      <w:spacing w:after="100"/>
      <w:ind w:left="1540"/>
    </w:pPr>
  </w:style>
  <w:style w:type="paragraph" w:styleId="TDC9">
    <w:name w:val="toc 9"/>
    <w:basedOn w:val="Normal"/>
    <w:next w:val="Normal"/>
    <w:autoRedefine/>
    <w:uiPriority w:val="39"/>
    <w:semiHidden/>
    <w:unhideWhenUsed/>
    <w:pPr>
      <w:spacing w:after="100"/>
      <w:ind w:left="1760"/>
    </w:pPr>
  </w:style>
  <w:style w:type="paragraph" w:styleId="TtuloTDC">
    <w:name w:val="TOC Heading"/>
    <w:basedOn w:val="Ttulo1"/>
    <w:next w:val="Normal"/>
    <w:uiPriority w:val="39"/>
    <w:unhideWhenUsed/>
    <w:qFormat/>
    <w:pPr>
      <w:outlineLvl w:val="9"/>
    </w:pPr>
  </w:style>
  <w:style w:type="character" w:customStyle="1" w:styleId="SinespaciadoCar">
    <w:name w:val="Sin espaciado Car"/>
    <w:basedOn w:val="Fuentedeprrafopredeter"/>
    <w:link w:val="Sinespaciado"/>
    <w:uiPriority w:val="1"/>
  </w:style>
  <w:style w:type="paragraph" w:customStyle="1" w:styleId="Encabezadodelatabla">
    <w:name w:val="Encabezado de la tabla"/>
    <w:basedOn w:val="Normal"/>
    <w:uiPriority w:val="10"/>
    <w:qFormat/>
    <w:pPr>
      <w:keepNext/>
      <w:pBdr>
        <w:top w:val="single" w:sz="4" w:space="1" w:color="5B9BD5" w:themeColor="accent1"/>
        <w:left w:val="single" w:sz="4" w:space="6" w:color="5B9BD5" w:themeColor="accent1"/>
        <w:bottom w:val="single" w:sz="4" w:space="2" w:color="5B9BD5" w:themeColor="accent1"/>
        <w:right w:val="single" w:sz="4" w:space="6" w:color="5B9BD5" w:themeColor="accent1"/>
      </w:pBdr>
      <w:shd w:val="clear" w:color="auto" w:fill="5B9BD5" w:themeFill="accent1"/>
      <w:spacing w:before="160" w:line="240" w:lineRule="auto"/>
      <w:ind w:left="144" w:right="144"/>
    </w:pPr>
    <w:rPr>
      <w:rFonts w:asciiTheme="majorHAnsi" w:eastAsiaTheme="majorEastAsia" w:hAnsiTheme="majorHAnsi" w:cstheme="majorBidi"/>
      <w:caps/>
      <w:color w:val="FFFFFF" w:themeColor="background1"/>
      <w:sz w:val="24"/>
    </w:rPr>
  </w:style>
  <w:style w:type="paragraph" w:customStyle="1" w:styleId="Informacindelacompaa">
    <w:name w:val="Información de la compañía"/>
    <w:basedOn w:val="Normal"/>
    <w:uiPriority w:val="2"/>
    <w:qFormat/>
    <w:pPr>
      <w:spacing w:after="40"/>
    </w:pPr>
  </w:style>
  <w:style w:type="table" w:customStyle="1" w:styleId="Tablafinanciera">
    <w:name w:val="Tabla financiera"/>
    <w:basedOn w:val="Tablanormal"/>
    <w:uiPriority w:val="99"/>
    <w:pPr>
      <w:spacing w:after="0" w:line="240" w:lineRule="auto"/>
      <w:ind w:left="144" w:right="144"/>
      <w:jc w:val="right"/>
    </w:p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5B9BD5" w:themeColor="accent1"/>
        <w:sz w:val="22"/>
      </w:rPr>
      <w:tblPr/>
      <w:tcPr>
        <w:vAlign w:val="bottom"/>
      </w:tcPr>
    </w:tblStylePr>
    <w:tblStylePr w:type="firstCol">
      <w:pPr>
        <w:wordWrap/>
        <w:jc w:val="left"/>
      </w:pPr>
      <w:rPr>
        <w:b/>
      </w:rPr>
    </w:tblStylePr>
  </w:style>
  <w:style w:type="numbering" w:customStyle="1" w:styleId="Informeanual">
    <w:name w:val="Informe anual"/>
    <w:uiPriority w:val="99"/>
    <w:pPr>
      <w:numPr>
        <w:numId w:val="17"/>
      </w:numPr>
    </w:pPr>
  </w:style>
  <w:style w:type="paragraph" w:customStyle="1" w:styleId="Descripcinbreve">
    <w:name w:val="Descripción breve"/>
    <w:basedOn w:val="Normal"/>
    <w:uiPriority w:val="20"/>
    <w:qFormat/>
    <w:pPr>
      <w:spacing w:before="360" w:after="0" w:line="240" w:lineRule="auto"/>
      <w:ind w:left="432" w:right="1080"/>
    </w:pPr>
    <w:rPr>
      <w:i/>
      <w:iCs/>
      <w:color w:val="7F7F7F" w:themeColor="text1" w:themeTint="80"/>
      <w:sz w:val="28"/>
    </w:rPr>
  </w:style>
  <w:style w:type="paragraph" w:customStyle="1" w:styleId="Textodelatabla">
    <w:name w:val="Texto de la tabla"/>
    <w:basedOn w:val="Normal"/>
    <w:uiPriority w:val="10"/>
    <w:qFormat/>
    <w:pPr>
      <w:spacing w:before="60" w:after="60" w:line="240" w:lineRule="auto"/>
      <w:ind w:left="144" w:right="144"/>
    </w:pPr>
  </w:style>
  <w:style w:type="paragraph" w:customStyle="1" w:styleId="Encabezadoinversodelatabla">
    <w:name w:val="Encabezado inverso de la tabla"/>
    <w:basedOn w:val="Normal"/>
    <w:uiPriority w:val="10"/>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Sombreadodelencabezado">
    <w:name w:val="Sombreado del encabezado"/>
    <w:basedOn w:val="Normal"/>
    <w:uiPriority w:val="99"/>
    <w:qFormat/>
    <w:pPr>
      <w:pBdr>
        <w:top w:val="single" w:sz="2" w:space="6" w:color="5B9BD5" w:themeColor="accent1"/>
        <w:left w:val="single" w:sz="2" w:space="20" w:color="5B9BD5" w:themeColor="accent1"/>
        <w:bottom w:val="single" w:sz="2" w:space="6" w:color="5B9BD5" w:themeColor="accent1"/>
        <w:right w:val="single" w:sz="2" w:space="20" w:color="5B9BD5" w:themeColor="accent1"/>
      </w:pBdr>
      <w:shd w:val="clear" w:color="auto" w:fill="5B9BD5" w:themeFill="accent1"/>
      <w:spacing w:after="0" w:line="240" w:lineRule="auto"/>
    </w:pPr>
    <w:rPr>
      <w:rFonts w:asciiTheme="majorHAnsi" w:eastAsiaTheme="majorEastAsia" w:hAnsiTheme="majorHAnsi" w:cstheme="majorBidi"/>
      <w:caps/>
      <w:color w:val="FFFFFF" w:themeColor="background1"/>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3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http://www.lachotel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PERMOLINA1\AppData\Roaming\Microsoft\Plantillas\Informe%20anual%20(con%20foto%20de%20portada).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S"/>
        </a:p>
      </c:txPr>
    </c:title>
    <c:autoTitleDeleted val="0"/>
    <c:plotArea>
      <c:layout/>
      <c:pieChart>
        <c:varyColors val="1"/>
        <c:ser>
          <c:idx val="0"/>
          <c:order val="0"/>
          <c:tx>
            <c:strRef>
              <c:f>Hoja1!$B$1</c:f>
              <c:strCache>
                <c:ptCount val="1"/>
                <c:pt idx="0">
                  <c:v>Ventas</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70F-4D89-B3F6-FF9633EB57B4}"/>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70F-4D89-B3F6-FF9633EB57B4}"/>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70F-4D89-B3F6-FF9633EB57B4}"/>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70F-4D89-B3F6-FF9633EB57B4}"/>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70F-4D89-B3F6-FF9633EB57B4}"/>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E70F-4D89-B3F6-FF9633EB57B4}"/>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E70F-4D89-B3F6-FF9633EB57B4}"/>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E70F-4D89-B3F6-FF9633EB57B4}"/>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E70F-4D89-B3F6-FF9633EB57B4}"/>
              </c:ext>
            </c:extLst>
          </c:dPt>
          <c:dPt>
            <c:idx val="9"/>
            <c:bubble3D val="0"/>
            <c:spPr>
              <a:solidFill>
                <a:schemeClr val="accent6">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E70F-4D89-B3F6-FF9633EB57B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1-E70F-4D89-B3F6-FF9633EB57B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3-E70F-4D89-B3F6-FF9633EB57B4}"/>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5-E70F-4D89-B3F6-FF9633EB57B4}"/>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7-E70F-4D89-B3F6-FF9633EB57B4}"/>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9-E70F-4D89-B3F6-FF9633EB57B4}"/>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B-E70F-4D89-B3F6-FF9633EB57B4}"/>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D-E70F-4D89-B3F6-FF9633EB57B4}"/>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F-E70F-4D89-B3F6-FF9633EB57B4}"/>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11-E70F-4D89-B3F6-FF9633EB57B4}"/>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8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13-E70F-4D89-B3F6-FF9633EB57B4}"/>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Hoja1!$A$2:$A$11</c:f>
              <c:strCache>
                <c:ptCount val="10"/>
                <c:pt idx="0">
                  <c:v>HOTEL</c:v>
                </c:pt>
                <c:pt idx="1">
                  <c:v>BOOKING Y EXPEDIA</c:v>
                </c:pt>
                <c:pt idx="2">
                  <c:v>ESQUIADES, PLAN ESQUI Y ESTIBER</c:v>
                </c:pt>
                <c:pt idx="3">
                  <c:v>FERROCARRILS</c:v>
                </c:pt>
                <c:pt idx="4">
                  <c:v>FEDERACIONES</c:v>
                </c:pt>
                <c:pt idx="5">
                  <c:v>QUICK TRAVEL</c:v>
                </c:pt>
                <c:pt idx="6">
                  <c:v>NTINCOMING</c:v>
                </c:pt>
                <c:pt idx="7">
                  <c:v>EUROPLAYAS</c:v>
                </c:pt>
                <c:pt idx="8">
                  <c:v>WEEKENDESK, GROUPON, WONDERBOX, VIDA ES BELLA, GROUPALIA</c:v>
                </c:pt>
                <c:pt idx="9">
                  <c:v>OTROS</c:v>
                </c:pt>
              </c:strCache>
            </c:strRef>
          </c:cat>
          <c:val>
            <c:numRef>
              <c:f>Hoja1!$B$2:$B$11</c:f>
              <c:numCache>
                <c:formatCode>General</c:formatCode>
                <c:ptCount val="10"/>
                <c:pt idx="0">
                  <c:v>254759.15</c:v>
                </c:pt>
                <c:pt idx="1">
                  <c:v>84403.96</c:v>
                </c:pt>
                <c:pt idx="2">
                  <c:v>9200</c:v>
                </c:pt>
                <c:pt idx="3">
                  <c:v>42026.37</c:v>
                </c:pt>
                <c:pt idx="4">
                  <c:v>38700</c:v>
                </c:pt>
                <c:pt idx="5">
                  <c:v>8816.74</c:v>
                </c:pt>
                <c:pt idx="6">
                  <c:v>3592.35</c:v>
                </c:pt>
                <c:pt idx="7">
                  <c:v>9562.68</c:v>
                </c:pt>
                <c:pt idx="8">
                  <c:v>9100.42</c:v>
                </c:pt>
                <c:pt idx="9">
                  <c:v>51231.02</c:v>
                </c:pt>
              </c:numCache>
            </c:numRef>
          </c:val>
          <c:extLst>
            <c:ext xmlns:c16="http://schemas.microsoft.com/office/drawing/2014/chart" uri="{C3380CC4-5D6E-409C-BE32-E72D297353CC}">
              <c16:uniqueId val="{00000014-E70F-4D89-B3F6-FF9633EB57B4}"/>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Ventas</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53E-4AD3-8235-2A6B4C67A325}"/>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53E-4AD3-8235-2A6B4C67A325}"/>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53E-4AD3-8235-2A6B4C67A325}"/>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53E-4AD3-8235-2A6B4C67A325}"/>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53E-4AD3-8235-2A6B4C67A325}"/>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E53E-4AD3-8235-2A6B4C67A325}"/>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E53E-4AD3-8235-2A6B4C67A325}"/>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E53E-4AD3-8235-2A6B4C67A325}"/>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E53E-4AD3-8235-2A6B4C67A32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1-E53E-4AD3-8235-2A6B4C67A32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3-E53E-4AD3-8235-2A6B4C67A32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5-E53E-4AD3-8235-2A6B4C67A32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7-E53E-4AD3-8235-2A6B4C67A32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9-E53E-4AD3-8235-2A6B4C67A325}"/>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B-E53E-4AD3-8235-2A6B4C67A325}"/>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D-E53E-4AD3-8235-2A6B4C67A325}"/>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0F-E53E-4AD3-8235-2A6B4C67A325}"/>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80000"/>
                          <a:lumOff val="20000"/>
                        </a:schemeClr>
                      </a:solidFill>
                      <a:latin typeface="+mn-lt"/>
                      <a:ea typeface="+mn-ea"/>
                      <a:cs typeface="+mn-cs"/>
                    </a:defRPr>
                  </a:pPr>
                  <a:endParaRPr lang="es-ES"/>
                </a:p>
              </c:txPr>
              <c:dLblPos val="outEnd"/>
              <c:showLegendKey val="0"/>
              <c:showVal val="0"/>
              <c:showCatName val="1"/>
              <c:showSerName val="0"/>
              <c:showPercent val="0"/>
              <c:showBubbleSize val="0"/>
              <c:extLst>
                <c:ext xmlns:c16="http://schemas.microsoft.com/office/drawing/2014/chart" uri="{C3380CC4-5D6E-409C-BE32-E72D297353CC}">
                  <c16:uniqueId val="{00000011-E53E-4AD3-8235-2A6B4C67A325}"/>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Hoja1!$A$2:$A$10</c:f>
              <c:strCache>
                <c:ptCount val="9"/>
                <c:pt idx="0">
                  <c:v>TARIFA STANDARD</c:v>
                </c:pt>
                <c:pt idx="1">
                  <c:v>COLEGIOS</c:v>
                </c:pt>
                <c:pt idx="2">
                  <c:v>PAQUETES ACTIVIDADES</c:v>
                </c:pt>
                <c:pt idx="3">
                  <c:v>PAQUETES ROMANTICOS Y ESCAPADAS DE FIN DE SEMANA</c:v>
                </c:pt>
                <c:pt idx="4">
                  <c:v>GRUPOS SENIOR</c:v>
                </c:pt>
                <c:pt idx="5">
                  <c:v>PAQUETES ESQUI ENTRE SEMANA</c:v>
                </c:pt>
                <c:pt idx="6">
                  <c:v>PAQUETES ESQUI FIN DE SEMANA</c:v>
                </c:pt>
                <c:pt idx="7">
                  <c:v>DEPORTISTAS</c:v>
                </c:pt>
                <c:pt idx="8">
                  <c:v>OTROS</c:v>
                </c:pt>
              </c:strCache>
            </c:strRef>
          </c:cat>
          <c:val>
            <c:numRef>
              <c:f>Hoja1!$B$2:$B$10</c:f>
              <c:numCache>
                <c:formatCode>General</c:formatCode>
                <c:ptCount val="9"/>
                <c:pt idx="0">
                  <c:v>23.72</c:v>
                </c:pt>
                <c:pt idx="1">
                  <c:v>9.8699999999999992</c:v>
                </c:pt>
                <c:pt idx="2">
                  <c:v>5.41</c:v>
                </c:pt>
                <c:pt idx="3">
                  <c:v>1.2</c:v>
                </c:pt>
                <c:pt idx="4">
                  <c:v>19.18</c:v>
                </c:pt>
                <c:pt idx="5">
                  <c:v>12.9</c:v>
                </c:pt>
                <c:pt idx="6">
                  <c:v>6.72</c:v>
                </c:pt>
                <c:pt idx="7">
                  <c:v>16.89</c:v>
                </c:pt>
                <c:pt idx="8">
                  <c:v>4.1100000000000003</c:v>
                </c:pt>
              </c:numCache>
            </c:numRef>
          </c:val>
          <c:extLst>
            <c:ext xmlns:c16="http://schemas.microsoft.com/office/drawing/2014/chart" uri="{C3380CC4-5D6E-409C-BE32-E72D297353CC}">
              <c16:uniqueId val="{00000012-E53E-4AD3-8235-2A6B4C67A325}"/>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Calibri Light" panose="020F0302020204030204" pitchFamily="34" charset="0"/>
                <a:ea typeface="+mn-ea"/>
                <a:cs typeface="+mn-cs"/>
              </a:defRPr>
            </a:pPr>
            <a:r>
              <a:rPr lang="es-ES">
                <a:latin typeface="Calibri Light" panose="020F0302020204030204" pitchFamily="34" charset="0"/>
              </a:rPr>
              <a:t>CONVERSIÓN REDES SOCIALES -&gt; RESERVAS DIRECTAS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Calibri Light" panose="020F0302020204030204" pitchFamily="34" charset="0"/>
              <a:ea typeface="+mn-ea"/>
              <a:cs typeface="+mn-cs"/>
            </a:defRPr>
          </a:pPr>
          <a:endParaRPr lang="es-ES"/>
        </a:p>
      </c:txPr>
    </c:title>
    <c:autoTitleDeleted val="0"/>
    <c:plotArea>
      <c:layout/>
      <c:barChart>
        <c:barDir val="col"/>
        <c:grouping val="clustered"/>
        <c:varyColors val="0"/>
        <c:ser>
          <c:idx val="0"/>
          <c:order val="0"/>
          <c:tx>
            <c:strRef>
              <c:f>Hoja1!$B$1</c:f>
              <c:strCache>
                <c:ptCount val="1"/>
                <c:pt idx="0">
                  <c:v>Visualizan la oferta</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Calibri Light" panose="020F0302020204030204" pitchFamily="34" charset="0"/>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4"/>
                <c:pt idx="0">
                  <c:v>1er trimestre</c:v>
                </c:pt>
                <c:pt idx="1">
                  <c:v>2º trimestre</c:v>
                </c:pt>
                <c:pt idx="2">
                  <c:v>3er trimestro</c:v>
                </c:pt>
                <c:pt idx="3">
                  <c:v>4º trimestre</c:v>
                </c:pt>
              </c:strCache>
            </c:strRef>
          </c:cat>
          <c:val>
            <c:numRef>
              <c:f>Hoja1!$B$2:$B$5</c:f>
              <c:numCache>
                <c:formatCode>0%</c:formatCode>
                <c:ptCount val="4"/>
                <c:pt idx="0">
                  <c:v>0.71</c:v>
                </c:pt>
                <c:pt idx="1">
                  <c:v>0.24</c:v>
                </c:pt>
                <c:pt idx="2" formatCode="0.00%">
                  <c:v>0.43540000000000001</c:v>
                </c:pt>
                <c:pt idx="3" formatCode="0.00%">
                  <c:v>0.64100000000000001</c:v>
                </c:pt>
              </c:numCache>
            </c:numRef>
          </c:val>
          <c:extLst>
            <c:ext xmlns:c16="http://schemas.microsoft.com/office/drawing/2014/chart" uri="{C3380CC4-5D6E-409C-BE32-E72D297353CC}">
              <c16:uniqueId val="{00000000-CD8C-47AE-9C61-3CC928356909}"/>
            </c:ext>
          </c:extLst>
        </c:ser>
        <c:ser>
          <c:idx val="1"/>
          <c:order val="1"/>
          <c:tx>
            <c:strRef>
              <c:f>Hoja1!$C$1</c:f>
              <c:strCache>
                <c:ptCount val="1"/>
                <c:pt idx="0">
                  <c:v>Re direccionados a la web</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Calibri Light" panose="020F0302020204030204" pitchFamily="34" charset="0"/>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4"/>
                <c:pt idx="0">
                  <c:v>1er trimestre</c:v>
                </c:pt>
                <c:pt idx="1">
                  <c:v>2º trimestre</c:v>
                </c:pt>
                <c:pt idx="2">
                  <c:v>3er trimestro</c:v>
                </c:pt>
                <c:pt idx="3">
                  <c:v>4º trimestre</c:v>
                </c:pt>
              </c:strCache>
            </c:strRef>
          </c:cat>
          <c:val>
            <c:numRef>
              <c:f>Hoja1!$C$2:$C$5</c:f>
              <c:numCache>
                <c:formatCode>0.00%</c:formatCode>
                <c:ptCount val="4"/>
                <c:pt idx="0">
                  <c:v>0.52100000000000002</c:v>
                </c:pt>
                <c:pt idx="1">
                  <c:v>0.107</c:v>
                </c:pt>
                <c:pt idx="2">
                  <c:v>0.32779999999999998</c:v>
                </c:pt>
                <c:pt idx="3">
                  <c:v>0.58899999999999997</c:v>
                </c:pt>
              </c:numCache>
            </c:numRef>
          </c:val>
          <c:extLst>
            <c:ext xmlns:c16="http://schemas.microsoft.com/office/drawing/2014/chart" uri="{C3380CC4-5D6E-409C-BE32-E72D297353CC}">
              <c16:uniqueId val="{00000001-CD8C-47AE-9C61-3CC928356909}"/>
            </c:ext>
          </c:extLst>
        </c:ser>
        <c:ser>
          <c:idx val="2"/>
          <c:order val="2"/>
          <c:tx>
            <c:strRef>
              <c:f>Hoja1!$D$1</c:f>
              <c:strCache>
                <c:ptCount val="1"/>
                <c:pt idx="0">
                  <c:v>Reservas Confirmadas</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Calibri Light" panose="020F0302020204030204" pitchFamily="34" charset="0"/>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4"/>
                <c:pt idx="0">
                  <c:v>1er trimestre</c:v>
                </c:pt>
                <c:pt idx="1">
                  <c:v>2º trimestre</c:v>
                </c:pt>
                <c:pt idx="2">
                  <c:v>3er trimestro</c:v>
                </c:pt>
                <c:pt idx="3">
                  <c:v>4º trimestre</c:v>
                </c:pt>
              </c:strCache>
            </c:strRef>
          </c:cat>
          <c:val>
            <c:numRef>
              <c:f>Hoja1!$D$2:$D$5</c:f>
              <c:numCache>
                <c:formatCode>0.00%</c:formatCode>
                <c:ptCount val="4"/>
                <c:pt idx="0">
                  <c:v>0.497</c:v>
                </c:pt>
                <c:pt idx="1">
                  <c:v>5.4100000000000002E-2</c:v>
                </c:pt>
                <c:pt idx="2">
                  <c:v>0.31019999999999998</c:v>
                </c:pt>
                <c:pt idx="3">
                  <c:v>0.5101</c:v>
                </c:pt>
              </c:numCache>
            </c:numRef>
          </c:val>
          <c:extLst>
            <c:ext xmlns:c16="http://schemas.microsoft.com/office/drawing/2014/chart" uri="{C3380CC4-5D6E-409C-BE32-E72D297353CC}">
              <c16:uniqueId val="{00000002-CD8C-47AE-9C61-3CC928356909}"/>
            </c:ext>
          </c:extLst>
        </c:ser>
        <c:dLbls>
          <c:dLblPos val="outEnd"/>
          <c:showLegendKey val="0"/>
          <c:showVal val="1"/>
          <c:showCatName val="0"/>
          <c:showSerName val="0"/>
          <c:showPercent val="0"/>
          <c:showBubbleSize val="0"/>
        </c:dLbls>
        <c:gapWidth val="444"/>
        <c:overlap val="-90"/>
        <c:axId val="1015395024"/>
        <c:axId val="1015409168"/>
      </c:barChart>
      <c:catAx>
        <c:axId val="10153950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Calibri Light" panose="020F0302020204030204" pitchFamily="34" charset="0"/>
                <a:ea typeface="+mn-ea"/>
                <a:cs typeface="+mn-cs"/>
              </a:defRPr>
            </a:pPr>
            <a:endParaRPr lang="es-ES"/>
          </a:p>
        </c:txPr>
        <c:crossAx val="1015409168"/>
        <c:crosses val="autoZero"/>
        <c:auto val="1"/>
        <c:lblAlgn val="ctr"/>
        <c:lblOffset val="100"/>
        <c:noMultiLvlLbl val="0"/>
      </c:catAx>
      <c:valAx>
        <c:axId val="1015409168"/>
        <c:scaling>
          <c:orientation val="minMax"/>
        </c:scaling>
        <c:delete val="1"/>
        <c:axPos val="l"/>
        <c:numFmt formatCode="0%" sourceLinked="1"/>
        <c:majorTickMark val="none"/>
        <c:minorTickMark val="none"/>
        <c:tickLblPos val="nextTo"/>
        <c:crossAx val="10153950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Light" panose="020F0302020204030204" pitchFamily="34" charset="0"/>
              <a:ea typeface="+mn-ea"/>
              <a:cs typeface="+mn-cs"/>
            </a:defRPr>
          </a:pPr>
          <a:endParaRPr lang="es-E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B06FC8D0354C46AA7FA32ACFAC263D"/>
        <w:category>
          <w:name w:val="General"/>
          <w:gallery w:val="placeholder"/>
        </w:category>
        <w:types>
          <w:type w:val="bbPlcHdr"/>
        </w:types>
        <w:behaviors>
          <w:behavior w:val="content"/>
        </w:behaviors>
        <w:guid w:val="{E152CAF8-9B34-4C78-854A-144A1C70C464}"/>
      </w:docPartPr>
      <w:docPartBody>
        <w:p w:rsidR="00C326E8" w:rsidRDefault="004E5A18">
          <w:pPr>
            <w:pStyle w:val="8EB06FC8D0354C46AA7FA32ACFAC263D"/>
          </w:pPr>
          <w:r>
            <w:t>Annual</w:t>
          </w:r>
          <w:r>
            <w:br/>
            <w:t>Report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63AF57E"/>
    <w:lvl w:ilvl="0">
      <w:start w:val="1"/>
      <w:numFmt w:val="bullet"/>
      <w:pStyle w:val="Listaconvietas"/>
      <w:lvlText w:val="•"/>
      <w:lvlJc w:val="left"/>
      <w:pPr>
        <w:ind w:left="360" w:hanging="360"/>
      </w:pPr>
      <w:rPr>
        <w:rFonts w:ascii="Cambria" w:hAnsi="Cambria" w:hint="default"/>
        <w:color w:val="4472C4" w:themeColor="accent1"/>
      </w:rPr>
    </w:lvl>
  </w:abstractNum>
  <w:num w:numId="1" w16cid:durableId="153734682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A18"/>
    <w:rsid w:val="000F0084"/>
    <w:rsid w:val="002D3616"/>
    <w:rsid w:val="00303F9E"/>
    <w:rsid w:val="004E5A18"/>
    <w:rsid w:val="00615130"/>
    <w:rsid w:val="0075236D"/>
    <w:rsid w:val="009A46EA"/>
    <w:rsid w:val="00C326E8"/>
    <w:rsid w:val="00DA6B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uiPriority w:val="1"/>
    <w:unhideWhenUsed/>
    <w:qFormat/>
    <w:pPr>
      <w:numPr>
        <w:numId w:val="1"/>
      </w:numPr>
      <w:spacing w:before="40" w:after="40" w:line="288" w:lineRule="auto"/>
    </w:pPr>
    <w:rPr>
      <w:rFonts w:eastAsiaTheme="minorHAnsi"/>
      <w:color w:val="595959" w:themeColor="text1" w:themeTint="A6"/>
      <w:kern w:val="20"/>
      <w:sz w:val="20"/>
      <w:szCs w:val="20"/>
      <w:lang w:val="en-US" w:eastAsia="ja-JP"/>
    </w:rPr>
  </w:style>
  <w:style w:type="paragraph" w:customStyle="1" w:styleId="8EB06FC8D0354C46AA7FA32ACFAC263D">
    <w:name w:val="8EB06FC8D0354C46AA7FA32ACFAC26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369CBA-4778-456E-A36F-9D6E19D6CA3D}">
  <ds:schemaRefs>
    <ds:schemaRef ds:uri="http://schemas.microsoft.com/sharepoint/v3/contenttype/forms"/>
  </ds:schemaRefs>
</ds:datastoreItem>
</file>

<file path=customXml/itemProps3.xml><?xml version="1.0" encoding="utf-8"?>
<ds:datastoreItem xmlns:ds="http://schemas.openxmlformats.org/officeDocument/2006/customXml" ds:itemID="{8B826FC1-755B-4C38-90E3-60F6116E1B36}">
  <ds:schemaRefs>
    <ds:schemaRef ds:uri="http://schemas.openxmlformats.org/officeDocument/2006/bibliography"/>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Informe anual (con foto de portada).dotx</Template>
  <TotalTime>2</TotalTime>
  <Pages>13</Pages>
  <Words>1428</Words>
  <Characters>7854</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HOTEL SUPERMOLINA ***</vt: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SUPERMOLINA ***</dc:title>
  <dc:creator>SUPERMOLINA1</dc:creator>
  <cp:keywords/>
  <cp:lastModifiedBy>LUIS ALCAÑIZ GRAS</cp:lastModifiedBy>
  <cp:revision>3</cp:revision>
  <cp:lastPrinted>2016-09-14T18:26:00Z</cp:lastPrinted>
  <dcterms:created xsi:type="dcterms:W3CDTF">2016-09-14T18:30:00Z</dcterms:created>
  <dcterms:modified xsi:type="dcterms:W3CDTF">2024-01-24T10:48:00Z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ies>
</file>